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74" w:rsidRPr="00980F74" w:rsidRDefault="00980F74" w:rsidP="00021E0E">
      <w:pPr>
        <w:jc w:val="center"/>
      </w:pPr>
    </w:p>
    <w:tbl>
      <w:tblPr>
        <w:tblW w:w="0" w:type="auto"/>
        <w:tblInd w:w="-252" w:type="dxa"/>
        <w:tblLayout w:type="fixed"/>
        <w:tblLook w:val="0000"/>
      </w:tblPr>
      <w:tblGrid>
        <w:gridCol w:w="4291"/>
        <w:gridCol w:w="1504"/>
        <w:gridCol w:w="4300"/>
      </w:tblGrid>
      <w:tr w:rsidR="001251BD" w:rsidRPr="00D034A8" w:rsidTr="00427B8D">
        <w:trPr>
          <w:cantSplit/>
          <w:trHeight w:val="801"/>
        </w:trPr>
        <w:tc>
          <w:tcPr>
            <w:tcW w:w="4291" w:type="dxa"/>
          </w:tcPr>
          <w:p w:rsidR="001251BD" w:rsidRPr="00D034A8" w:rsidRDefault="001251BD" w:rsidP="00427B8D">
            <w:pPr>
              <w:jc w:val="center"/>
              <w:rPr>
                <w:sz w:val="20"/>
                <w:szCs w:val="20"/>
                <w:lang w:val="be-BY" w:eastAsia="ar-SA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34A8">
              <w:rPr>
                <w:sz w:val="20"/>
                <w:szCs w:val="20"/>
                <w:lang w:val="be-BY"/>
              </w:rPr>
              <w:t>БАШҚОРТОСТАН РЕСПУБЛИКАҺЫ</w:t>
            </w:r>
          </w:p>
          <w:p w:rsidR="001251BD" w:rsidRPr="00D034A8" w:rsidRDefault="001251BD" w:rsidP="00427B8D">
            <w:pPr>
              <w:jc w:val="center"/>
              <w:rPr>
                <w:sz w:val="20"/>
                <w:szCs w:val="20"/>
                <w:lang w:val="be-BY"/>
              </w:rPr>
            </w:pPr>
            <w:r w:rsidRPr="00D034A8">
              <w:rPr>
                <w:sz w:val="20"/>
                <w:szCs w:val="20"/>
                <w:lang w:val="be-BY"/>
              </w:rPr>
              <w:t>САЛАУАТ РАЙОНЫ</w:t>
            </w:r>
          </w:p>
          <w:p w:rsidR="001251BD" w:rsidRPr="00D034A8" w:rsidRDefault="001251BD" w:rsidP="00427B8D">
            <w:pPr>
              <w:jc w:val="center"/>
              <w:rPr>
                <w:sz w:val="20"/>
                <w:szCs w:val="20"/>
                <w:lang w:val="be-BY"/>
              </w:rPr>
            </w:pPr>
            <w:r w:rsidRPr="00D034A8">
              <w:rPr>
                <w:sz w:val="20"/>
                <w:szCs w:val="20"/>
                <w:lang w:val="be-BY"/>
              </w:rPr>
              <w:t>МУНИЦИПАЛЬ РАЙОНЫНЫҢ</w:t>
            </w:r>
          </w:p>
          <w:p w:rsidR="001251BD" w:rsidRPr="00D034A8" w:rsidRDefault="001251BD" w:rsidP="00427B8D">
            <w:pPr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  <w:lang w:val="be-BY"/>
              </w:rPr>
              <w:t xml:space="preserve">ЯНГАНТАУ АУЫЛ </w:t>
            </w:r>
            <w:r w:rsidRPr="00D034A8">
              <w:rPr>
                <w:sz w:val="20"/>
                <w:szCs w:val="20"/>
              </w:rPr>
              <w:t>СОВЕТЫ</w:t>
            </w:r>
          </w:p>
          <w:p w:rsidR="001251BD" w:rsidRPr="00D034A8" w:rsidRDefault="001251BD" w:rsidP="00427B8D">
            <w:pPr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АУЫЛ БИЛӘМӘҺЕ СОВЕТЫ</w:t>
            </w:r>
          </w:p>
        </w:tc>
        <w:tc>
          <w:tcPr>
            <w:tcW w:w="1504" w:type="dxa"/>
            <w:vMerge w:val="restart"/>
          </w:tcPr>
          <w:p w:rsidR="001251BD" w:rsidRPr="00D034A8" w:rsidRDefault="001251BD" w:rsidP="00427B8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00" w:type="dxa"/>
          </w:tcPr>
          <w:p w:rsidR="001251BD" w:rsidRPr="00D034A8" w:rsidRDefault="001251BD" w:rsidP="00427B8D">
            <w:pPr>
              <w:ind w:left="-20" w:firstLine="221"/>
              <w:jc w:val="center"/>
              <w:rPr>
                <w:sz w:val="20"/>
                <w:szCs w:val="20"/>
                <w:lang w:eastAsia="ar-SA"/>
              </w:rPr>
            </w:pPr>
            <w:r w:rsidRPr="00D034A8">
              <w:rPr>
                <w:sz w:val="20"/>
                <w:szCs w:val="20"/>
              </w:rPr>
              <w:t>РЕСПУБЛИКА БАШКОРТОСТАН</w:t>
            </w:r>
            <w:r w:rsidRPr="00D034A8">
              <w:rPr>
                <w:sz w:val="20"/>
                <w:szCs w:val="20"/>
                <w:lang w:eastAsia="ar-SA"/>
              </w:rPr>
              <w:t xml:space="preserve"> </w:t>
            </w:r>
            <w:r w:rsidRPr="00D034A8">
              <w:rPr>
                <w:sz w:val="20"/>
                <w:szCs w:val="20"/>
              </w:rPr>
              <w:t>СОВЕТ</w:t>
            </w:r>
            <w:r w:rsidRPr="00D034A8">
              <w:rPr>
                <w:sz w:val="20"/>
                <w:szCs w:val="20"/>
                <w:lang w:eastAsia="ar-SA"/>
              </w:rPr>
              <w:t xml:space="preserve"> </w:t>
            </w:r>
            <w:r w:rsidRPr="00D034A8">
              <w:rPr>
                <w:sz w:val="20"/>
                <w:szCs w:val="20"/>
              </w:rPr>
              <w:t>СЕЛЬСКОГО ПОСЕЛЕНИЯ</w:t>
            </w:r>
          </w:p>
          <w:p w:rsidR="001251BD" w:rsidRPr="00D034A8" w:rsidRDefault="001251BD" w:rsidP="00427B8D">
            <w:pPr>
              <w:ind w:left="-20"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ЯНГАНТАУСКИЙ СЕЛЬСОВЕТ</w:t>
            </w:r>
          </w:p>
          <w:p w:rsidR="001251BD" w:rsidRPr="00D034A8" w:rsidRDefault="001251BD" w:rsidP="00427B8D">
            <w:pPr>
              <w:ind w:left="-20"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МУНИЦИПАЛЬНОГО РАЙОНА</w:t>
            </w:r>
          </w:p>
          <w:p w:rsidR="001251BD" w:rsidRPr="00D034A8" w:rsidRDefault="001251BD" w:rsidP="00427B8D">
            <w:pPr>
              <w:suppressAutoHyphens/>
              <w:ind w:left="-20" w:firstLine="221"/>
              <w:jc w:val="center"/>
              <w:rPr>
                <w:sz w:val="20"/>
                <w:szCs w:val="20"/>
                <w:lang w:eastAsia="ar-SA"/>
              </w:rPr>
            </w:pPr>
            <w:r w:rsidRPr="00D034A8">
              <w:rPr>
                <w:sz w:val="20"/>
                <w:szCs w:val="20"/>
              </w:rPr>
              <w:t>САЛАВАТСКИЙ РАЙОН</w:t>
            </w:r>
          </w:p>
        </w:tc>
      </w:tr>
      <w:tr w:rsidR="001251BD" w:rsidRPr="00D034A8" w:rsidTr="00427B8D">
        <w:trPr>
          <w:cantSplit/>
          <w:trHeight w:val="173"/>
        </w:trPr>
        <w:tc>
          <w:tcPr>
            <w:tcW w:w="4291" w:type="dxa"/>
          </w:tcPr>
          <w:p w:rsidR="001251BD" w:rsidRPr="00D034A8" w:rsidRDefault="001251BD" w:rsidP="00427B8D">
            <w:pPr>
              <w:jc w:val="center"/>
              <w:rPr>
                <w:iCs/>
                <w:color w:val="000000"/>
                <w:sz w:val="20"/>
                <w:szCs w:val="20"/>
                <w:lang w:val="tt-RU"/>
              </w:rPr>
            </w:pPr>
            <w:r w:rsidRPr="00D034A8">
              <w:rPr>
                <w:iCs/>
                <w:color w:val="000000"/>
                <w:sz w:val="20"/>
                <w:szCs w:val="20"/>
                <w:lang w:val="tt-RU"/>
              </w:rPr>
              <w:t>452492, Сулпан  ауылы</w:t>
            </w:r>
          </w:p>
          <w:p w:rsidR="001251BD" w:rsidRPr="001251BD" w:rsidRDefault="001251BD" w:rsidP="00427B8D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251B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Йәшел </w:t>
            </w:r>
            <w:proofErr w:type="spellStart"/>
            <w:r w:rsidRPr="001251B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урамы</w:t>
            </w:r>
            <w:proofErr w:type="spellEnd"/>
            <w:r w:rsidRPr="001251B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, 13-се </w:t>
            </w:r>
            <w:proofErr w:type="spellStart"/>
            <w:r w:rsidRPr="001251B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йорт</w:t>
            </w:r>
            <w:proofErr w:type="spellEnd"/>
          </w:p>
          <w:p w:rsidR="001251BD" w:rsidRPr="00D034A8" w:rsidRDefault="001251BD" w:rsidP="00427B8D">
            <w:pPr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  <w:lang w:val="be-BY"/>
              </w:rPr>
              <w:t>тел. (34777) 2-88-22, 2-88-52</w:t>
            </w:r>
          </w:p>
        </w:tc>
        <w:tc>
          <w:tcPr>
            <w:tcW w:w="1504" w:type="dxa"/>
            <w:vMerge/>
            <w:vAlign w:val="center"/>
          </w:tcPr>
          <w:p w:rsidR="001251BD" w:rsidRPr="00D034A8" w:rsidRDefault="001251BD" w:rsidP="00427B8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00" w:type="dxa"/>
          </w:tcPr>
          <w:p w:rsidR="001251BD" w:rsidRPr="00D034A8" w:rsidRDefault="001251BD" w:rsidP="00427B8D">
            <w:pPr>
              <w:ind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 xml:space="preserve">452492, д. </w:t>
            </w:r>
            <w:proofErr w:type="spellStart"/>
            <w:r w:rsidRPr="00D034A8">
              <w:rPr>
                <w:sz w:val="20"/>
                <w:szCs w:val="20"/>
              </w:rPr>
              <w:t>Чулпан</w:t>
            </w:r>
            <w:proofErr w:type="spellEnd"/>
            <w:r w:rsidRPr="00D034A8">
              <w:rPr>
                <w:sz w:val="20"/>
                <w:szCs w:val="20"/>
              </w:rPr>
              <w:t>,</w:t>
            </w:r>
          </w:p>
          <w:p w:rsidR="001251BD" w:rsidRPr="00D034A8" w:rsidRDefault="001251BD" w:rsidP="00427B8D">
            <w:pPr>
              <w:ind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ул. Зелёная, д. 13</w:t>
            </w:r>
          </w:p>
          <w:p w:rsidR="001251BD" w:rsidRPr="00D034A8" w:rsidRDefault="001251BD" w:rsidP="00427B8D">
            <w:pPr>
              <w:suppressAutoHyphens/>
              <w:ind w:left="-20" w:firstLine="221"/>
              <w:jc w:val="center"/>
              <w:rPr>
                <w:sz w:val="20"/>
                <w:szCs w:val="20"/>
                <w:lang w:eastAsia="ar-SA"/>
              </w:rPr>
            </w:pPr>
            <w:r w:rsidRPr="00D034A8">
              <w:rPr>
                <w:sz w:val="20"/>
                <w:szCs w:val="20"/>
                <w:lang w:val="be-BY"/>
              </w:rPr>
              <w:t>тел. (34777) 2-88-22, 2-88-52</w:t>
            </w:r>
          </w:p>
        </w:tc>
      </w:tr>
      <w:tr w:rsidR="001251BD" w:rsidTr="00427B8D">
        <w:trPr>
          <w:cantSplit/>
          <w:trHeight w:val="136"/>
        </w:trPr>
        <w:tc>
          <w:tcPr>
            <w:tcW w:w="4291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251BD" w:rsidRDefault="001251BD" w:rsidP="00427B8D">
            <w:pPr>
              <w:suppressAutoHyphens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251BD" w:rsidRDefault="001251BD" w:rsidP="00427B8D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251BD" w:rsidRDefault="001251BD" w:rsidP="00427B8D">
            <w:pPr>
              <w:suppressAutoHyphens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1251BD" w:rsidRPr="00D034A8" w:rsidRDefault="002C22D3" w:rsidP="001251BD">
      <w:pPr>
        <w:jc w:val="center"/>
        <w:rPr>
          <w:b/>
          <w:szCs w:val="28"/>
        </w:rPr>
      </w:pPr>
      <w:r>
        <w:rPr>
          <w:szCs w:val="28"/>
        </w:rPr>
        <w:t>Десятое</w:t>
      </w:r>
      <w:r w:rsidR="001251BD" w:rsidRPr="00B7067E">
        <w:rPr>
          <w:szCs w:val="28"/>
        </w:rPr>
        <w:t xml:space="preserve"> заседание двадцать  восьмого созыва</w:t>
      </w:r>
    </w:p>
    <w:p w:rsidR="001251BD" w:rsidRDefault="001251BD" w:rsidP="001251BD">
      <w:pPr>
        <w:pStyle w:val="2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251BD" w:rsidRDefault="001251BD" w:rsidP="001251BD">
      <w:pPr>
        <w:pStyle w:val="2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067E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1251BD" w:rsidRPr="000E4814" w:rsidRDefault="002C22D3" w:rsidP="001251BD">
      <w:pPr>
        <w:pStyle w:val="a8"/>
        <w:rPr>
          <w:b w:val="0"/>
          <w:szCs w:val="28"/>
        </w:rPr>
      </w:pPr>
      <w:r>
        <w:rPr>
          <w:b w:val="0"/>
          <w:szCs w:val="28"/>
        </w:rPr>
        <w:t xml:space="preserve"> «21</w:t>
      </w:r>
      <w:r w:rsidR="001251BD">
        <w:rPr>
          <w:b w:val="0"/>
          <w:szCs w:val="28"/>
        </w:rPr>
        <w:t xml:space="preserve">» </w:t>
      </w:r>
      <w:r>
        <w:rPr>
          <w:b w:val="0"/>
          <w:szCs w:val="28"/>
        </w:rPr>
        <w:t xml:space="preserve">апреля </w:t>
      </w:r>
      <w:r w:rsidR="001251BD">
        <w:rPr>
          <w:b w:val="0"/>
          <w:szCs w:val="28"/>
        </w:rPr>
        <w:t xml:space="preserve">2020 </w:t>
      </w:r>
      <w:r w:rsidR="001251BD" w:rsidRPr="000E4814">
        <w:rPr>
          <w:b w:val="0"/>
          <w:szCs w:val="28"/>
        </w:rPr>
        <w:t xml:space="preserve"> года  </w:t>
      </w:r>
      <w:r w:rsidR="001251BD">
        <w:rPr>
          <w:b w:val="0"/>
          <w:szCs w:val="28"/>
        </w:rPr>
        <w:t>№</w:t>
      </w:r>
      <w:r>
        <w:rPr>
          <w:b w:val="0"/>
          <w:szCs w:val="28"/>
        </w:rPr>
        <w:t xml:space="preserve"> 42</w:t>
      </w:r>
    </w:p>
    <w:p w:rsidR="00021E0E" w:rsidRPr="00980F74" w:rsidRDefault="00021E0E" w:rsidP="00021E0E">
      <w:pPr>
        <w:jc w:val="center"/>
      </w:pP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списания муниципального имущества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1251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 район  Республики Башкортостан </w:t>
      </w:r>
    </w:p>
    <w:p w:rsidR="00212ACC" w:rsidRPr="00980F74" w:rsidRDefault="00212ACC" w:rsidP="00980F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1A9F" w:rsidRPr="00980F74" w:rsidRDefault="002C1A9F" w:rsidP="008E7A73">
      <w:pPr>
        <w:tabs>
          <w:tab w:val="num" w:pos="360"/>
        </w:tabs>
        <w:jc w:val="center"/>
        <w:rPr>
          <w:szCs w:val="28"/>
        </w:rPr>
      </w:pPr>
    </w:p>
    <w:p w:rsidR="002C22D3" w:rsidRDefault="00933096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В соответствии с Федеральным законом от 06</w:t>
      </w:r>
      <w:r w:rsidR="00212ACC" w:rsidRPr="00980F74">
        <w:rPr>
          <w:szCs w:val="28"/>
        </w:rPr>
        <w:t xml:space="preserve"> октября </w:t>
      </w:r>
      <w:r w:rsidRPr="00980F74">
        <w:rPr>
          <w:szCs w:val="28"/>
        </w:rPr>
        <w:t>2003</w:t>
      </w:r>
      <w:r w:rsidR="00212ACC" w:rsidRPr="00980F74">
        <w:rPr>
          <w:szCs w:val="28"/>
        </w:rPr>
        <w:t xml:space="preserve"> г.</w:t>
      </w:r>
      <w:r w:rsidRPr="00980F74">
        <w:rPr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B2465F" w:rsidRPr="00980F74">
        <w:rPr>
          <w:szCs w:val="28"/>
        </w:rPr>
        <w:t xml:space="preserve">Совет </w:t>
      </w:r>
      <w:r w:rsidR="00980F74" w:rsidRPr="00980F74">
        <w:rPr>
          <w:szCs w:val="28"/>
        </w:rPr>
        <w:t xml:space="preserve">сельского поселения </w:t>
      </w:r>
      <w:proofErr w:type="spellStart"/>
      <w:r w:rsidR="001251BD">
        <w:rPr>
          <w:szCs w:val="28"/>
        </w:rPr>
        <w:t>Янгантауский</w:t>
      </w:r>
      <w:proofErr w:type="spellEnd"/>
      <w:r w:rsidR="00980F74" w:rsidRPr="00980F74">
        <w:rPr>
          <w:szCs w:val="28"/>
        </w:rPr>
        <w:t xml:space="preserve"> сельсовет </w:t>
      </w:r>
      <w:r w:rsidR="00B2465F" w:rsidRPr="00980F74">
        <w:rPr>
          <w:szCs w:val="28"/>
        </w:rPr>
        <w:t>муниципального района Салаватский район Республики Башкортостан</w:t>
      </w:r>
      <w:r w:rsidR="00212ACC" w:rsidRPr="00980F74">
        <w:rPr>
          <w:szCs w:val="28"/>
        </w:rPr>
        <w:t xml:space="preserve"> </w:t>
      </w:r>
    </w:p>
    <w:p w:rsidR="00B2465F" w:rsidRPr="00980F74" w:rsidRDefault="002C22D3" w:rsidP="00B2465F">
      <w:pPr>
        <w:ind w:firstLine="708"/>
        <w:jc w:val="both"/>
        <w:rPr>
          <w:szCs w:val="28"/>
        </w:rPr>
      </w:pPr>
      <w:r>
        <w:rPr>
          <w:szCs w:val="28"/>
        </w:rPr>
        <w:t>РЕШИЛ:</w:t>
      </w:r>
    </w:p>
    <w:p w:rsidR="00B2465F" w:rsidRPr="00980F74" w:rsidRDefault="004609DE" w:rsidP="00C8793E">
      <w:pPr>
        <w:ind w:firstLine="708"/>
        <w:jc w:val="both"/>
        <w:rPr>
          <w:szCs w:val="28"/>
        </w:rPr>
      </w:pPr>
      <w:r w:rsidRPr="00980F74">
        <w:rPr>
          <w:szCs w:val="28"/>
        </w:rPr>
        <w:t>1</w:t>
      </w:r>
      <w:r w:rsidR="00B2465F" w:rsidRPr="00980F74">
        <w:rPr>
          <w:szCs w:val="28"/>
        </w:rPr>
        <w:t xml:space="preserve">. </w:t>
      </w:r>
      <w:r w:rsidR="00C8793E" w:rsidRPr="00980F74">
        <w:rPr>
          <w:szCs w:val="28"/>
        </w:rPr>
        <w:t>Утвердить прилагаемое Положение о порядке списания</w:t>
      </w:r>
      <w:r w:rsidR="00980F74" w:rsidRPr="00980F74">
        <w:rPr>
          <w:szCs w:val="28"/>
        </w:rPr>
        <w:t xml:space="preserve"> </w:t>
      </w:r>
      <w:r w:rsidR="00C8793E" w:rsidRPr="00980F74">
        <w:rPr>
          <w:szCs w:val="28"/>
        </w:rPr>
        <w:t xml:space="preserve">муниципального имущества </w:t>
      </w:r>
      <w:r w:rsidR="00980F74" w:rsidRPr="00980F74">
        <w:rPr>
          <w:szCs w:val="28"/>
        </w:rPr>
        <w:t xml:space="preserve">сельского поселения </w:t>
      </w:r>
      <w:proofErr w:type="spellStart"/>
      <w:r w:rsidR="001251BD">
        <w:rPr>
          <w:szCs w:val="28"/>
        </w:rPr>
        <w:t>Янгантауский</w:t>
      </w:r>
      <w:proofErr w:type="spellEnd"/>
      <w:r w:rsidR="001251BD">
        <w:rPr>
          <w:szCs w:val="28"/>
        </w:rPr>
        <w:t xml:space="preserve"> </w:t>
      </w:r>
      <w:r w:rsidR="00980F74" w:rsidRPr="00980F74">
        <w:rPr>
          <w:szCs w:val="28"/>
        </w:rPr>
        <w:t xml:space="preserve">сельсовет </w:t>
      </w:r>
      <w:r w:rsidR="00C8793E" w:rsidRPr="00980F74">
        <w:rPr>
          <w:szCs w:val="28"/>
        </w:rPr>
        <w:t xml:space="preserve">муниципального района </w:t>
      </w:r>
      <w:proofErr w:type="spellStart"/>
      <w:r w:rsidR="00C8793E" w:rsidRPr="00980F74">
        <w:rPr>
          <w:szCs w:val="28"/>
        </w:rPr>
        <w:t>Салаватский</w:t>
      </w:r>
      <w:proofErr w:type="spellEnd"/>
      <w:r w:rsidR="00C8793E" w:rsidRPr="00980F74">
        <w:rPr>
          <w:szCs w:val="28"/>
        </w:rPr>
        <w:t xml:space="preserve"> район  Республики Башкортостан.</w:t>
      </w:r>
    </w:p>
    <w:p w:rsidR="002C22D3" w:rsidRDefault="00980F74" w:rsidP="002C22D3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81159C" w:rsidRPr="00980F74">
        <w:rPr>
          <w:szCs w:val="28"/>
        </w:rPr>
        <w:t>.</w:t>
      </w:r>
      <w:r w:rsidR="00B2465F" w:rsidRPr="00980F74">
        <w:rPr>
          <w:szCs w:val="28"/>
        </w:rPr>
        <w:t xml:space="preserve"> </w:t>
      </w:r>
      <w:r w:rsidR="002C22D3" w:rsidRPr="00C43468">
        <w:rPr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="002C22D3">
        <w:rPr>
          <w:szCs w:val="28"/>
        </w:rPr>
        <w:t>Янгантауский</w:t>
      </w:r>
      <w:proofErr w:type="spellEnd"/>
      <w:r w:rsidR="002C22D3" w:rsidRPr="00C43468">
        <w:rPr>
          <w:szCs w:val="28"/>
        </w:rPr>
        <w:t xml:space="preserve"> сельсовет муниципального района </w:t>
      </w:r>
      <w:proofErr w:type="spellStart"/>
      <w:r w:rsidR="002C22D3" w:rsidRPr="00C43468">
        <w:rPr>
          <w:szCs w:val="28"/>
        </w:rPr>
        <w:t>Салаватский</w:t>
      </w:r>
      <w:proofErr w:type="spellEnd"/>
      <w:r w:rsidR="002C22D3" w:rsidRPr="00C43468">
        <w:rPr>
          <w:szCs w:val="28"/>
        </w:rPr>
        <w:t xml:space="preserve"> район Республики Башкортостан по адресу: </w:t>
      </w:r>
      <w:r w:rsidR="002C22D3" w:rsidRPr="002C22D3">
        <w:rPr>
          <w:rStyle w:val="aa"/>
          <w:i w:val="0"/>
          <w:szCs w:val="28"/>
        </w:rPr>
        <w:t>Республика Башкортостан</w:t>
      </w:r>
      <w:r w:rsidR="002C22D3" w:rsidRPr="00C43468">
        <w:rPr>
          <w:rStyle w:val="aa"/>
          <w:szCs w:val="28"/>
        </w:rPr>
        <w:t>,</w:t>
      </w:r>
      <w:r w:rsidR="002C22D3">
        <w:rPr>
          <w:szCs w:val="28"/>
        </w:rPr>
        <w:t xml:space="preserve"> </w:t>
      </w:r>
      <w:proofErr w:type="spellStart"/>
      <w:r w:rsidR="002C22D3">
        <w:rPr>
          <w:szCs w:val="28"/>
        </w:rPr>
        <w:t>Салаватский</w:t>
      </w:r>
      <w:proofErr w:type="spellEnd"/>
      <w:r w:rsidR="002C22D3">
        <w:rPr>
          <w:szCs w:val="28"/>
        </w:rPr>
        <w:t xml:space="preserve"> район, д. </w:t>
      </w:r>
      <w:proofErr w:type="spellStart"/>
      <w:r w:rsidR="002C22D3">
        <w:rPr>
          <w:szCs w:val="28"/>
        </w:rPr>
        <w:t>Чулпан</w:t>
      </w:r>
      <w:proofErr w:type="spellEnd"/>
      <w:r w:rsidR="002C22D3">
        <w:rPr>
          <w:szCs w:val="28"/>
        </w:rPr>
        <w:t xml:space="preserve"> </w:t>
      </w:r>
      <w:r w:rsidR="002C22D3" w:rsidRPr="00C43468">
        <w:rPr>
          <w:szCs w:val="28"/>
        </w:rPr>
        <w:t>ул.</w:t>
      </w:r>
      <w:r w:rsidR="002C22D3">
        <w:rPr>
          <w:szCs w:val="28"/>
        </w:rPr>
        <w:t xml:space="preserve"> Зеленая</w:t>
      </w:r>
      <w:r w:rsidR="002C22D3" w:rsidRPr="00C43468">
        <w:rPr>
          <w:szCs w:val="28"/>
        </w:rPr>
        <w:t>, д.1</w:t>
      </w:r>
      <w:r w:rsidR="002C22D3">
        <w:rPr>
          <w:szCs w:val="28"/>
        </w:rPr>
        <w:t>3</w:t>
      </w:r>
      <w:r w:rsidR="002C22D3" w:rsidRPr="00C43468">
        <w:rPr>
          <w:szCs w:val="28"/>
        </w:rPr>
        <w:t xml:space="preserve"> и разместить на сайте  сельского поселения </w:t>
      </w:r>
      <w:proofErr w:type="spellStart"/>
      <w:r w:rsidR="002C22D3">
        <w:rPr>
          <w:szCs w:val="28"/>
        </w:rPr>
        <w:t>Янгантауский</w:t>
      </w:r>
      <w:proofErr w:type="spellEnd"/>
      <w:r w:rsidR="002C22D3" w:rsidRPr="00C43468">
        <w:rPr>
          <w:szCs w:val="28"/>
        </w:rPr>
        <w:t xml:space="preserve"> сельсовет муниципального района </w:t>
      </w:r>
      <w:proofErr w:type="spellStart"/>
      <w:r w:rsidR="002C22D3" w:rsidRPr="00C43468">
        <w:rPr>
          <w:szCs w:val="28"/>
        </w:rPr>
        <w:t>Салаватский</w:t>
      </w:r>
      <w:proofErr w:type="spellEnd"/>
      <w:r w:rsidR="002C22D3" w:rsidRPr="00C43468">
        <w:rPr>
          <w:szCs w:val="28"/>
        </w:rPr>
        <w:t xml:space="preserve"> район Республ</w:t>
      </w:r>
      <w:r w:rsidR="002C22D3">
        <w:rPr>
          <w:szCs w:val="28"/>
        </w:rPr>
        <w:t>и</w:t>
      </w:r>
      <w:r w:rsidR="002C22D3" w:rsidRPr="00C43468">
        <w:rPr>
          <w:szCs w:val="28"/>
        </w:rPr>
        <w:t xml:space="preserve">ки Башкортостан по адресу: </w:t>
      </w:r>
      <w:hyperlink w:history="1">
        <w:r w:rsidR="002C22D3" w:rsidRPr="00D034A8">
          <w:rPr>
            <w:szCs w:val="28"/>
            <w:u w:val="single"/>
          </w:rPr>
          <w:t>http://Янгантауский РФ</w:t>
        </w:r>
      </w:hyperlink>
      <w:r w:rsidR="002C22D3">
        <w:rPr>
          <w:szCs w:val="28"/>
        </w:rPr>
        <w:t>.</w:t>
      </w:r>
    </w:p>
    <w:p w:rsidR="00B2465F" w:rsidRPr="00980F74" w:rsidRDefault="00B83ABB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4</w:t>
      </w:r>
      <w:r w:rsidR="00B2465F" w:rsidRPr="00980F74">
        <w:rPr>
          <w:szCs w:val="28"/>
        </w:rPr>
        <w:t xml:space="preserve">. </w:t>
      </w:r>
      <w:r w:rsidR="001251BD">
        <w:rPr>
          <w:szCs w:val="28"/>
        </w:rPr>
        <w:t xml:space="preserve">  </w:t>
      </w:r>
      <w:r w:rsidR="00B2465F" w:rsidRPr="00980F74">
        <w:rPr>
          <w:szCs w:val="28"/>
        </w:rPr>
        <w:t>Данное решение вступает в силу со дня его принятия.</w:t>
      </w:r>
    </w:p>
    <w:p w:rsidR="00B2465F" w:rsidRPr="00980F74" w:rsidRDefault="00B83ABB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5</w:t>
      </w:r>
      <w:r w:rsidR="00B2465F" w:rsidRPr="00980F74">
        <w:rPr>
          <w:szCs w:val="28"/>
        </w:rPr>
        <w:t xml:space="preserve">. </w:t>
      </w:r>
      <w:proofErr w:type="gramStart"/>
      <w:r w:rsidR="00B2465F" w:rsidRPr="00980F74">
        <w:rPr>
          <w:szCs w:val="28"/>
        </w:rPr>
        <w:t>Контроль за</w:t>
      </w:r>
      <w:proofErr w:type="gramEnd"/>
      <w:r w:rsidR="00B2465F" w:rsidRPr="00980F74">
        <w:rPr>
          <w:szCs w:val="28"/>
        </w:rPr>
        <w:t xml:space="preserve"> исполнением настоящего решения возложить на постоянную комиссию Совета </w:t>
      </w:r>
      <w:r w:rsidR="00980F74" w:rsidRPr="00980F74">
        <w:rPr>
          <w:szCs w:val="28"/>
        </w:rPr>
        <w:t xml:space="preserve">сельского поселения </w:t>
      </w:r>
      <w:proofErr w:type="spellStart"/>
      <w:r w:rsidR="001251BD">
        <w:rPr>
          <w:szCs w:val="28"/>
        </w:rPr>
        <w:t>Янгантауский</w:t>
      </w:r>
      <w:proofErr w:type="spellEnd"/>
      <w:r w:rsidR="001251BD">
        <w:rPr>
          <w:szCs w:val="28"/>
        </w:rPr>
        <w:t xml:space="preserve"> </w:t>
      </w:r>
      <w:r w:rsidR="00980F74" w:rsidRPr="00980F74">
        <w:rPr>
          <w:szCs w:val="28"/>
        </w:rPr>
        <w:t xml:space="preserve">сельсовет </w:t>
      </w:r>
      <w:r w:rsidR="00B2465F" w:rsidRPr="00980F74">
        <w:rPr>
          <w:szCs w:val="28"/>
        </w:rPr>
        <w:t xml:space="preserve">муниципального района  </w:t>
      </w:r>
      <w:proofErr w:type="spellStart"/>
      <w:r w:rsidR="00B2465F" w:rsidRPr="00980F74">
        <w:rPr>
          <w:szCs w:val="28"/>
        </w:rPr>
        <w:t>Салаватский</w:t>
      </w:r>
      <w:proofErr w:type="spellEnd"/>
      <w:r w:rsidR="00B2465F" w:rsidRPr="00980F74">
        <w:rPr>
          <w:szCs w:val="28"/>
        </w:rPr>
        <w:t xml:space="preserve"> район</w:t>
      </w:r>
      <w:r w:rsidR="00B2465F" w:rsidRPr="00980F74">
        <w:t xml:space="preserve"> </w:t>
      </w:r>
      <w:r w:rsidR="00B2465F" w:rsidRPr="00980F74">
        <w:rPr>
          <w:szCs w:val="28"/>
        </w:rPr>
        <w:t xml:space="preserve">Республики </w:t>
      </w:r>
      <w:r w:rsidR="00B2465F" w:rsidRPr="001251BD">
        <w:rPr>
          <w:szCs w:val="28"/>
        </w:rPr>
        <w:t>Башкортостан по бюджету, налогам и вопросам собственности.</w:t>
      </w:r>
      <w:r w:rsidR="00B2465F" w:rsidRPr="00980F74">
        <w:rPr>
          <w:szCs w:val="28"/>
        </w:rPr>
        <w:t xml:space="preserve"> </w:t>
      </w:r>
    </w:p>
    <w:p w:rsidR="00B2465F" w:rsidRDefault="00B2465F" w:rsidP="00B2465F">
      <w:pPr>
        <w:jc w:val="both"/>
        <w:rPr>
          <w:szCs w:val="28"/>
        </w:rPr>
      </w:pPr>
    </w:p>
    <w:p w:rsidR="001251BD" w:rsidRDefault="001251BD" w:rsidP="00B2465F">
      <w:pPr>
        <w:jc w:val="both"/>
        <w:rPr>
          <w:szCs w:val="28"/>
        </w:rPr>
      </w:pPr>
    </w:p>
    <w:p w:rsidR="001251BD" w:rsidRDefault="001251BD" w:rsidP="00B2465F">
      <w:pPr>
        <w:jc w:val="both"/>
        <w:rPr>
          <w:szCs w:val="28"/>
        </w:rPr>
      </w:pPr>
    </w:p>
    <w:p w:rsidR="001251BD" w:rsidRPr="00980F74" w:rsidRDefault="001251BD" w:rsidP="00B2465F">
      <w:pPr>
        <w:jc w:val="both"/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 Р.Р. </w:t>
      </w:r>
      <w:proofErr w:type="spellStart"/>
      <w:r>
        <w:rPr>
          <w:szCs w:val="28"/>
        </w:rPr>
        <w:t>Ахметшин</w:t>
      </w:r>
      <w:proofErr w:type="spellEnd"/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980F74" w:rsidRPr="00980F74" w:rsidRDefault="00980F74" w:rsidP="001251BD">
      <w:pPr>
        <w:ind w:firstLine="0"/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83ABB">
      <w:pPr>
        <w:ind w:firstLine="6096"/>
        <w:jc w:val="both"/>
        <w:rPr>
          <w:szCs w:val="28"/>
        </w:rPr>
      </w:pPr>
      <w:r w:rsidRPr="00980F74">
        <w:rPr>
          <w:szCs w:val="28"/>
        </w:rPr>
        <w:t>Приложение</w:t>
      </w:r>
    </w:p>
    <w:p w:rsidR="00B83ABB" w:rsidRDefault="00B83ABB" w:rsidP="00B83ABB">
      <w:pPr>
        <w:ind w:firstLine="6096"/>
        <w:jc w:val="both"/>
        <w:rPr>
          <w:szCs w:val="28"/>
        </w:rPr>
      </w:pPr>
      <w:r w:rsidRPr="00980F74">
        <w:rPr>
          <w:szCs w:val="28"/>
        </w:rPr>
        <w:t>к Решению Совета</w:t>
      </w:r>
    </w:p>
    <w:p w:rsidR="00980F74" w:rsidRPr="00980F74" w:rsidRDefault="001251BD" w:rsidP="001251BD">
      <w:pPr>
        <w:ind w:left="6096" w:firstLine="0"/>
        <w:rPr>
          <w:szCs w:val="28"/>
        </w:rPr>
      </w:pPr>
      <w:r>
        <w:rPr>
          <w:szCs w:val="28"/>
        </w:rPr>
        <w:t>сельского поселения</w:t>
      </w:r>
      <w:r w:rsidR="00980F74">
        <w:rPr>
          <w:szCs w:val="28"/>
        </w:rPr>
        <w:t xml:space="preserve">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</w:t>
      </w:r>
      <w:r w:rsidR="00980F74">
        <w:rPr>
          <w:szCs w:val="28"/>
        </w:rPr>
        <w:t>сельсовет</w:t>
      </w:r>
    </w:p>
    <w:p w:rsidR="00B83ABB" w:rsidRPr="00980F74" w:rsidRDefault="00B83ABB" w:rsidP="00B83ABB">
      <w:pPr>
        <w:ind w:firstLine="6096"/>
        <w:jc w:val="both"/>
        <w:rPr>
          <w:szCs w:val="28"/>
        </w:rPr>
      </w:pPr>
      <w:r w:rsidRPr="00980F74">
        <w:rPr>
          <w:szCs w:val="28"/>
        </w:rPr>
        <w:t>МР Салаватский район РБ</w:t>
      </w:r>
    </w:p>
    <w:p w:rsidR="00B83ABB" w:rsidRPr="00980F74" w:rsidRDefault="00B83ABB" w:rsidP="002C22D3">
      <w:pPr>
        <w:ind w:firstLine="6096"/>
        <w:jc w:val="both"/>
        <w:rPr>
          <w:szCs w:val="28"/>
        </w:rPr>
      </w:pPr>
      <w:r w:rsidRPr="00980F74">
        <w:rPr>
          <w:szCs w:val="28"/>
        </w:rPr>
        <w:t xml:space="preserve">от </w:t>
      </w:r>
      <w:r w:rsidR="002C22D3">
        <w:rPr>
          <w:szCs w:val="28"/>
        </w:rPr>
        <w:t>«21</w:t>
      </w:r>
      <w:r w:rsidR="001251BD">
        <w:rPr>
          <w:szCs w:val="28"/>
        </w:rPr>
        <w:t>»</w:t>
      </w:r>
      <w:r w:rsidR="002C22D3">
        <w:rPr>
          <w:szCs w:val="28"/>
        </w:rPr>
        <w:t xml:space="preserve"> апреля 2020г №42</w:t>
      </w:r>
    </w:p>
    <w:p w:rsidR="00B2465F" w:rsidRPr="00980F74" w:rsidRDefault="00B2465F" w:rsidP="00B2465F">
      <w:pPr>
        <w:jc w:val="both"/>
        <w:rPr>
          <w:szCs w:val="28"/>
        </w:rPr>
      </w:pP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о порядке списания муниципального имущества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980F74" w:rsidRPr="00980F74">
        <w:rPr>
          <w:b w:val="0"/>
          <w:szCs w:val="28"/>
        </w:rPr>
        <w:t xml:space="preserve"> </w:t>
      </w:r>
      <w:r w:rsidRPr="00980F74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 Республики Башкортостан</w:t>
      </w:r>
    </w:p>
    <w:p w:rsidR="00C8793E" w:rsidRPr="00980F74" w:rsidRDefault="00C8793E" w:rsidP="00C87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8793E" w:rsidRPr="00980F74" w:rsidRDefault="00C8793E" w:rsidP="00C87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списания движимого и недвижимого имущества, находящегося в собственности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980F74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80F74" w:rsidRPr="00980F74">
        <w:rPr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(далее - имущество) и закрепленного на праве хозяйственного ведения за муниципальными унитарными предприятиями муниципального района Салаватский район Республики Башкортостан (далее - муниципальные предприятия) или на праве оперативного управления за муниципальными учреждениями и казенными предприятиями муниципального района Салаватский район Республики Башкортостан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(далее - муниципальные учреждения, казенные предприятия), а также имущества, составляющего казну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1251BD">
        <w:rPr>
          <w:rFonts w:ascii="Times New Roman" w:hAnsi="Times New Roman" w:cs="Times New Roman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sz w:val="28"/>
          <w:szCs w:val="28"/>
        </w:rPr>
        <w:t>сельсовет</w:t>
      </w:r>
      <w:r w:rsidR="00980F74" w:rsidRPr="00980F74">
        <w:rPr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переданного в аренду, безвозмездное пользование, доверительное управление иным организациям либо свободного от прав третьих лиц, за исключением: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музейных предметов и коллекций, включенных в состав Музейного фонда Российской Федерации;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документов, включенных в Архивный фонд Российской Федерации и (или) Национальный библиотечный фонд.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1.2. Основные понятия, применяемые в настоящем Положении: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F74">
        <w:rPr>
          <w:rFonts w:ascii="Times New Roman" w:hAnsi="Times New Roman" w:cs="Times New Roman"/>
          <w:sz w:val="28"/>
          <w:szCs w:val="28"/>
        </w:rPr>
        <w:t>списание имущества - комплекс действий, связанных с признанием такого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местонахождения;</w:t>
      </w:r>
      <w:proofErr w:type="gramEnd"/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учредитель - муниципальный орган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980F74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80F74" w:rsidRPr="00980F74">
        <w:rPr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Башкортостан, осуществляющий функции и полномочия учредителя муниципального учреждения муниципального района Салаватский район Республики Башкортостан (для муниципальных учреждений и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муниципальных предприятий).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2. Порядок принятия решений о списании имущества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980F74">
        <w:rPr>
          <w:rFonts w:ascii="Times New Roman" w:hAnsi="Times New Roman" w:cs="Times New Roman"/>
          <w:sz w:val="28"/>
          <w:szCs w:val="28"/>
        </w:rPr>
        <w:t>2.1. Решение о списании имущества принимается в случаях, если: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и восстановить его невозможно или экономически нецелесообразно;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980F74">
        <w:rPr>
          <w:rFonts w:ascii="Times New Roman" w:hAnsi="Times New Roman" w:cs="Times New Roman"/>
          <w:sz w:val="28"/>
          <w:szCs w:val="28"/>
        </w:rPr>
        <w:t>в) отсутствует возможность реализации имущества (для недвижимого имущества) или передачи другим организациям. Торги по реализации недвижимого имущества, по передаче прав на недвижимое имущество должны быть признаны несостоявшимися не менее 2 раз по причине отсутствия заявок на участие в торгах.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980F74">
        <w:rPr>
          <w:rFonts w:ascii="Times New Roman" w:hAnsi="Times New Roman" w:cs="Times New Roman"/>
          <w:sz w:val="28"/>
          <w:szCs w:val="28"/>
        </w:rPr>
        <w:t>2.2. Решение о списании движимого имущества (кроме особо ценного движимого имущества), закрепленного на праве оперативного управления за муниципальными учреждениями и казенными предприятиями либо приобретенного за счет средств, выделенных их учредителями, принимается с учетом стоимости его единицы в следующем порядке: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движимого имущества балансовой стоимостью до 50 тыс. рублей - указанными учреждениями и предприятиями самостоятельно;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движимого имущества балансовой стоимостью свыше 50 тыс. рублей   указанными учреждениями и предприятиями по согласованию с 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3" w:name="P54"/>
      <w:bookmarkEnd w:id="3"/>
      <w:r w:rsidRPr="00980F74">
        <w:rPr>
          <w:rFonts w:ascii="Times New Roman" w:hAnsi="Times New Roman" w:cs="Times New Roman"/>
          <w:sz w:val="28"/>
          <w:szCs w:val="28"/>
        </w:rPr>
        <w:t>2.3. Решение о списании особо ценного движимого имущества, закрепленного на праве оперативного управления за муниципальными бюджетными и автономными учреждениями либо приобретенного за счет средств, выделенных учредителем, принимается этими учреждениями по согласованию с 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2.4. Решение о списании движимого имущества, находящегося в хозяйственном ведении муниципальных предприятий, принимается этими предприятиями самостоятельно.</w:t>
      </w:r>
    </w:p>
    <w:p w:rsidR="00C8793E" w:rsidRPr="00980F74" w:rsidRDefault="00C8793E" w:rsidP="00C8793E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 случае списания транспортных средств и сельскохозяйственной техники муниципальные предприятия уведомляют учредителя в течение 5 дней после списания.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Решение о списании недвижимого имущества, находящегося у муниципальных автономных учреждений и приобретенного за счет средств от приносящей доход деятельности, а также движимого имущества (в том числе особо ценного движимого имущества), находящегося у муниципальных бюджетных и автономных учреждений и приобретенного за счет средств от приносящей доход деятельности, принимается этими учреждениями самостоятельно с последующим уведомлением  Учредителя 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 </w:t>
      </w:r>
      <w:r w:rsidRPr="00980F74">
        <w:rPr>
          <w:rFonts w:ascii="Times New Roman" w:hAnsi="Times New Roman" w:cs="Times New Roman"/>
          <w:sz w:val="28"/>
          <w:szCs w:val="28"/>
        </w:rPr>
        <w:t>о списании указанного имущества в течение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5 дней после списания.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 w:rsidRPr="00980F74">
        <w:rPr>
          <w:rFonts w:ascii="Times New Roman" w:hAnsi="Times New Roman" w:cs="Times New Roman"/>
          <w:sz w:val="28"/>
          <w:szCs w:val="28"/>
        </w:rPr>
        <w:t xml:space="preserve">2.6. Решение о списании недвижимого имущества, закрепленного на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праве хозяйственного ведения за муниципальными предприятиями или на праве оперативного управления за муниципальными учреждениями и казенными предприятиями либо приобретенного за счет средств, выделенных учредителем, принимается этими организациями по согласованию с их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2.7. Решение о списании недвижимого имущества, находящегося у муниципальных бюджетных учреждений на праве оперативного управления и приобретенного за счет средств от приносящей доход деятельности, принимается этими учреждениями по согласованию с учредителем.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2.8. Решение о списании имущества, составляющего казну муниципального района Салаватский район Республики Башкортостан, свободного от прав третьих лиц, принимается Администрацией 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980F74">
        <w:rPr>
          <w:rFonts w:ascii="Times New Roman" w:hAnsi="Times New Roman" w:cs="Times New Roman"/>
          <w:sz w:val="28"/>
          <w:szCs w:val="28"/>
        </w:rPr>
        <w:t xml:space="preserve">2.9. Решение о списании имущества, составляющего казну муниципального района Салаватский район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Администрацией муниципального района Салаватский район Республики Башкортостан.  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3. Порядок списания имущества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3.1. Для определения непригодности имущества для дальнейшего использования по целевому назначению, невозможности или экономической нецелесообразности его восстановления, а также для оформления необходимой документации по списанию в муниципальных учреждениях, муниципальных и казенных предприятиях, иных организациях (далее - организации) приказом руководителя создается постоянно действующая комиссия (далее - комиссия).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3.2. В компетенцию комиссии входит: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осмотр имущества, подлежащего списанию, с использованием необходимой технической документации, заключения специализированной организации, данных бухгалтерского учета;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определение возможности/невозможности или экономической целесообразности восстановления данного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установление причин списания имущества (физический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и другие причины);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виновных лиц к ответственности, установленной законодательством;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определение возможности использования отдельных комплектующих деталей, узлов и материалов списываемого имущества и их оценка исходя из текущей рыночной стоимости;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составление акта о списании имущества в зависимости от вида списываемого имущества по установленной форме и подготовка пакета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документов на списание для согласования в установленном порядке.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Акт на списание имущества утверждается руководителем организации.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3.3. Разборка и демонтаж имущества, указанного в </w:t>
      </w:r>
      <w:hyperlink w:anchor="P5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пунктах 2.2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4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2.6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Положения, до согласования его списания не допускаются.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Разборка, демонтаж и транспортировка в отношении: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списываемого недвижимого имущества казны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1251BD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осуществляется за счет средств бюджета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1251BD" w:rsidRPr="00980F74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списываемого движимого имущества казны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осуществляется за счет средств бюджета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либо за счет пользователя этого имущества, если такое условие предусмотрено договором пользования.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Отдельные комплектующие детали, узлы и материалы разобранного или 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подлежат утилизации в установленном порядке.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Детали и узлы, изготовленные с применением драгоценных металлов, подлежат сдаче в Государственный фонд драгоценных металлов и драгоценных камней Республики Башкортостан, а детали и узлы, изготовленные из цветных металлов и не используемые для ремонта других машин, инструментов, приборов и оборудования, - сдаче организациям, занимающимся сбором лома цветных металлов.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0"/>
      <w:bookmarkEnd w:id="6"/>
      <w:r w:rsidRPr="00980F74">
        <w:rPr>
          <w:rFonts w:ascii="Times New Roman" w:hAnsi="Times New Roman" w:cs="Times New Roman"/>
          <w:sz w:val="28"/>
          <w:szCs w:val="28"/>
        </w:rPr>
        <w:t>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4. Порядок согласования списания имущества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5"/>
      <w:bookmarkEnd w:id="7"/>
      <w:r w:rsidRPr="00980F74">
        <w:rPr>
          <w:rFonts w:ascii="Times New Roman" w:hAnsi="Times New Roman" w:cs="Times New Roman"/>
          <w:sz w:val="28"/>
          <w:szCs w:val="28"/>
        </w:rPr>
        <w:t xml:space="preserve">4.1. Организации, указанные в </w:t>
      </w:r>
      <w:hyperlink w:anchor="P5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пунктах 2.2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Положения, для согласования списания объектов основных средств представляют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учредителю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заявление о согласовании списания объектов основных средств;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заверенные в установленном порядке копии приказа о создании комиссии по списанию объектов основных средств и протокола заседания комиссии;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заполненные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в установленном порядке: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инвентарную карточку учета объектов основных средств, заверенную главным бухгалтером и печатью организации (при наличии);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акт о списании объекта основных средств (оригинал, 2 экземпляра);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1"/>
      <w:bookmarkEnd w:id="8"/>
      <w:r w:rsidRPr="00980F74">
        <w:rPr>
          <w:rFonts w:ascii="Times New Roman" w:hAnsi="Times New Roman" w:cs="Times New Roman"/>
          <w:sz w:val="28"/>
          <w:szCs w:val="28"/>
        </w:rPr>
        <w:t>г) техническую документацию на объект недвижимости;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д) копию паспорта транспортного средства;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3"/>
      <w:bookmarkEnd w:id="9"/>
      <w:r w:rsidRPr="00980F74">
        <w:rPr>
          <w:rFonts w:ascii="Times New Roman" w:hAnsi="Times New Roman" w:cs="Times New Roman"/>
          <w:sz w:val="28"/>
          <w:szCs w:val="28"/>
        </w:rPr>
        <w:lastRenderedPageBreak/>
        <w:t>е) выписку из Единого государственного реестра недвижимости об объекте недвижимого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ж) выписку из Единого государственного реестра недвижимости на земельный участок, на котором располагается списываемый объект недвижимого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з) справку о принадлежности недвижимого имущества к объектам культурного наследия, выданную уполномоченным органом по охране объектов культурного наследия;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6"/>
      <w:bookmarkEnd w:id="10"/>
      <w:r w:rsidRPr="00980F74">
        <w:rPr>
          <w:rFonts w:ascii="Times New Roman" w:hAnsi="Times New Roman" w:cs="Times New Roman"/>
          <w:sz w:val="28"/>
          <w:szCs w:val="28"/>
        </w:rPr>
        <w:t xml:space="preserve">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7"/>
      <w:bookmarkEnd w:id="11"/>
      <w:r w:rsidRPr="00980F74">
        <w:rPr>
          <w:rFonts w:ascii="Times New Roman" w:hAnsi="Times New Roman" w:cs="Times New Roman"/>
          <w:sz w:val="28"/>
          <w:szCs w:val="28"/>
        </w:rPr>
        <w:t>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л) копии информационного сообщения о проведении торгов, итогового протокола проведения торгов (в случае, если объект недвижимости списывается на основании </w:t>
      </w:r>
      <w:hyperlink w:anchor="P49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подпункта "в" пункта 2.1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При списании имущества, выбывшего по причине аварий, пожаров, дорожно-транспортных происшествий, гибели или порчи вследствие стихийных бедствий, хищений, к акту о списании объекта основных средств дополнительно прилагаются: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F74">
        <w:rPr>
          <w:rFonts w:ascii="Times New Roman" w:hAnsi="Times New Roman" w:cs="Times New Roman"/>
          <w:sz w:val="28"/>
          <w:szCs w:val="28"/>
        </w:rPr>
        <w:t>копия акта (справки) об аварии (хищении, пожаре, дорожно-транспортном происшествии, стихийном бедствии), выданная уполномоченным органом (организацией);</w:t>
      </w:r>
      <w:proofErr w:type="gramEnd"/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информация о причинах, вызвавших аварию, а также о мерах, принятых в отношении виновных лиц;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справка о возмещении ущерба за счет виновных лиц или документы, подтверждающие невозможность такого возмещения.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3"/>
      <w:bookmarkEnd w:id="12"/>
      <w:r w:rsidRPr="00980F74">
        <w:rPr>
          <w:rFonts w:ascii="Times New Roman" w:hAnsi="Times New Roman" w:cs="Times New Roman"/>
          <w:sz w:val="28"/>
          <w:szCs w:val="28"/>
        </w:rPr>
        <w:t xml:space="preserve">4.2. Обращения организаций о согласовании списания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рассматриваются в течение 30 дней: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 отношении движимого имущества – учредителем;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в отношении недвижимого имущества - Межведомственной комиссией по рассмотрению вопросов списания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(далее - межведомственная комиссия), создаваемой при Администрации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1251BD" w:rsidRPr="00980F74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Состав и положение о межведомственной комиссии утверждаются Администрацией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4.3. К полномочиям межведомственной комиссии относится рассмотрение обращений организаций о согласовании списания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имущества, находящегося в собственности 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По итогам рассмотрения указанных обращений межведомственная комиссия принимает одно из следующих решений: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рекомендовать учредителю согласовать списание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рекомендовать учредителю отказать в согласовании списания имущества.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4.4. Учредитель отказывает в согласовании списания имущества в следующих случаях: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85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 (за исключением документов, указанных в </w:t>
      </w:r>
      <w:hyperlink w:anchor="P9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подпунктах "г"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"е"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6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"и" пункта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>, которые в случае непредставления учредитель запрашивает в порядке межведомственного взаимодействия самостоятельно);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истечение срока действия заключения, указанного в </w:t>
      </w:r>
      <w:hyperlink w:anchor="P97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подпункте "к" пункта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представленные документы не подтверждают наличие оснований для списания имущества, предусмотренных </w:t>
      </w:r>
      <w:hyperlink w:anchor="P46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информацию о наличии обстоятельств, предусмотренных </w:t>
      </w:r>
      <w:hyperlink w:anchor="P8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пунктом 3.4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имущество является объектом культурного наследия или объектом гражданской обороны;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существует наличие потребности в данном имуществе у муниципальных органов власти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Башкортостан, муниципальных предприятий, муниципальных учреждений и казенных предприятий.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4.5. Уведомление о согласовании или отказе в согласовании списания имущества направляется учредителем обратившимся организациям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в письменном виде по указанному в обращении адресу в течение указанного в </w:t>
      </w:r>
      <w:hyperlink w:anchor="P103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  <w:proofErr w:type="gramEnd"/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 xml:space="preserve"> 4.2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 срока рассмотрения обращения.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4.6. Лица, виновные в уничтожении или повреждении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Башкортостан, несут ответственность в порядке, установленном законодательством.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Суммы, поступившие в возмещение ущерба, причиненного муниципальному имуществу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вследствие действия (бездействия) или принятого решения виновных лиц, перечисляются в бюджет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Денежные средства, вырученные организациями (за исключением муниципальных предприятий, муниципальных бюджетных и автономных учреждений, казенных предприятий)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указанными разборкой, демонтажем и транспортировкой, перечисляются в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 xml:space="preserve">бюджет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Башкортостан.</w:t>
      </w:r>
      <w:proofErr w:type="gramEnd"/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После согласования списания объектов основных средств учредителем и отражения в актах о списании основных средств результатов списания объектов организации, списывающие муниципальное имущество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Башкортостан, в месячный срок представляют в  Комитет по управлению собственностью Минземимущества РБ по Салаватскому району обновленные сведения в Реестр муниципального имущества муниципального района Салаватский район Республики Башкортостан в соответствии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с </w:t>
      </w:r>
      <w:hyperlink r:id="rId7" w:history="1">
        <w:r w:rsidRPr="00980F7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80F74">
        <w:rPr>
          <w:rFonts w:ascii="Times New Roman" w:hAnsi="Times New Roman" w:cs="Times New Roman"/>
          <w:sz w:val="28"/>
          <w:szCs w:val="28"/>
        </w:rPr>
        <w:t>, утвержденным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5. Заключительные положения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5.1. При списании отдельных видов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51B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bookmarkStart w:id="13" w:name="_GoBack"/>
      <w:bookmarkEnd w:id="13"/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организации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руководствуются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в том числе соответствующими актами, изданными федеральными органами исполнительной власти (Министерством Российской Федерации по делам гражданской обороны, чрезвычайным ситуациям и ликвидации последствий стихийных бедствий, Федеральной службой по экологическому, технологическому и атомному надзору и другими федеральными органами исполнительной власти).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5.2. Споры, возникающие при неисполнении требований настоящего Положения, разрешаются в порядке, установленном законодательством.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sectPr w:rsidR="00B2465F" w:rsidRPr="00980F74" w:rsidSect="00021E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36373"/>
    <w:rsid w:val="00021E0E"/>
    <w:rsid w:val="00036373"/>
    <w:rsid w:val="000E76A0"/>
    <w:rsid w:val="000F2C95"/>
    <w:rsid w:val="0012412F"/>
    <w:rsid w:val="001251BD"/>
    <w:rsid w:val="0014706E"/>
    <w:rsid w:val="00212ACC"/>
    <w:rsid w:val="00224201"/>
    <w:rsid w:val="0024029C"/>
    <w:rsid w:val="00283B01"/>
    <w:rsid w:val="002C1A9F"/>
    <w:rsid w:val="002C22D3"/>
    <w:rsid w:val="002C72D3"/>
    <w:rsid w:val="002E2F66"/>
    <w:rsid w:val="00307243"/>
    <w:rsid w:val="003216CA"/>
    <w:rsid w:val="0032465D"/>
    <w:rsid w:val="003810D6"/>
    <w:rsid w:val="00381B1C"/>
    <w:rsid w:val="00394919"/>
    <w:rsid w:val="00401459"/>
    <w:rsid w:val="004507B6"/>
    <w:rsid w:val="004609DE"/>
    <w:rsid w:val="00471EA5"/>
    <w:rsid w:val="004F149D"/>
    <w:rsid w:val="00520B32"/>
    <w:rsid w:val="0058336F"/>
    <w:rsid w:val="00596644"/>
    <w:rsid w:val="005C7224"/>
    <w:rsid w:val="006234E1"/>
    <w:rsid w:val="007B1736"/>
    <w:rsid w:val="007C7564"/>
    <w:rsid w:val="007D06DB"/>
    <w:rsid w:val="0081159C"/>
    <w:rsid w:val="00862D8C"/>
    <w:rsid w:val="008E7A73"/>
    <w:rsid w:val="00933096"/>
    <w:rsid w:val="00980F74"/>
    <w:rsid w:val="009C0DE3"/>
    <w:rsid w:val="00A144EB"/>
    <w:rsid w:val="00A85B99"/>
    <w:rsid w:val="00AF2601"/>
    <w:rsid w:val="00B2465F"/>
    <w:rsid w:val="00B83ABB"/>
    <w:rsid w:val="00B8714A"/>
    <w:rsid w:val="00B960C6"/>
    <w:rsid w:val="00C47DE1"/>
    <w:rsid w:val="00C8793E"/>
    <w:rsid w:val="00D16284"/>
    <w:rsid w:val="00D6536E"/>
    <w:rsid w:val="00E30BD7"/>
    <w:rsid w:val="00E9307F"/>
    <w:rsid w:val="00E94F7D"/>
    <w:rsid w:val="00E97C7F"/>
    <w:rsid w:val="00EA2B1B"/>
    <w:rsid w:val="00F14DD0"/>
    <w:rsid w:val="00F22DD4"/>
    <w:rsid w:val="00F96C25"/>
    <w:rsid w:val="00FE2DC7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251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PlusNormal">
    <w:name w:val="ConsPlusNormal"/>
    <w:rsid w:val="00C8793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8793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semiHidden/>
    <w:rsid w:val="001251BD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styleId="20">
    <w:name w:val="Body Text Indent 2"/>
    <w:basedOn w:val="a"/>
    <w:link w:val="21"/>
    <w:uiPriority w:val="99"/>
    <w:semiHidden/>
    <w:unhideWhenUsed/>
    <w:rsid w:val="001251BD"/>
    <w:pPr>
      <w:spacing w:after="120" w:line="480" w:lineRule="auto"/>
      <w:ind w:left="283" w:firstLine="0"/>
    </w:pPr>
    <w:rPr>
      <w:rFonts w:ascii="Calibri" w:hAnsi="Calibri"/>
      <w:sz w:val="22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251BD"/>
    <w:rPr>
      <w:rFonts w:ascii="Calibri" w:hAnsi="Calibri"/>
      <w:lang w:eastAsia="en-US"/>
    </w:rPr>
  </w:style>
  <w:style w:type="paragraph" w:styleId="a8">
    <w:name w:val="Title"/>
    <w:basedOn w:val="a"/>
    <w:link w:val="a9"/>
    <w:qFormat/>
    <w:locked/>
    <w:rsid w:val="001251BD"/>
    <w:pPr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9">
    <w:name w:val="Название Знак"/>
    <w:basedOn w:val="a0"/>
    <w:link w:val="a8"/>
    <w:rsid w:val="001251BD"/>
    <w:rPr>
      <w:rFonts w:eastAsia="Times New Roman"/>
      <w:b/>
      <w:sz w:val="28"/>
      <w:szCs w:val="20"/>
    </w:rPr>
  </w:style>
  <w:style w:type="character" w:styleId="aa">
    <w:name w:val="Emphasis"/>
    <w:qFormat/>
    <w:locked/>
    <w:rsid w:val="002C22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PlusNormal">
    <w:name w:val="ConsPlusNormal"/>
    <w:rsid w:val="00C8793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8793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A54306950B21609868ABE08C138C2D0DCE886EE9BB6E8C8060CC832B6250614DC141844F0748B6A383735F3CEA91559966BBF5FA8B7328785489l96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09E0-4842-48A7-8DB9-55489F2F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19444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w10</cp:lastModifiedBy>
  <cp:revision>19</cp:revision>
  <cp:lastPrinted>2020-04-21T10:48:00Z</cp:lastPrinted>
  <dcterms:created xsi:type="dcterms:W3CDTF">2020-04-07T05:50:00Z</dcterms:created>
  <dcterms:modified xsi:type="dcterms:W3CDTF">2020-04-21T10:51:00Z</dcterms:modified>
</cp:coreProperties>
</file>