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1" w:type="dxa"/>
        <w:jc w:val="center"/>
        <w:tblInd w:w="108" w:type="dxa"/>
        <w:tblLayout w:type="fixed"/>
        <w:tblLook w:val="0000"/>
      </w:tblPr>
      <w:tblGrid>
        <w:gridCol w:w="4522"/>
        <w:gridCol w:w="1272"/>
        <w:gridCol w:w="4127"/>
      </w:tblGrid>
      <w:tr w:rsidR="005C5ED8" w:rsidRPr="005C5ED8" w:rsidTr="00D10423">
        <w:trPr>
          <w:cantSplit/>
          <w:trHeight w:val="737"/>
          <w:jc w:val="center"/>
        </w:trPr>
        <w:tc>
          <w:tcPr>
            <w:tcW w:w="4522" w:type="dxa"/>
          </w:tcPr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be-BY" w:eastAsia="ar-SA"/>
              </w:rPr>
            </w:pPr>
            <w:r w:rsidRPr="005C5ED8">
              <w:rPr>
                <w:rFonts w:ascii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280035</wp:posOffset>
                  </wp:positionV>
                  <wp:extent cx="638175" cy="885825"/>
                  <wp:effectExtent l="19050" t="0" r="9525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5ED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БАШҚОРТОСТАН РЕСПУБЛИКАҺЫ</w:t>
            </w:r>
          </w:p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САЛАУАТ РАЙОНЫ</w:t>
            </w:r>
          </w:p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МУНИЦИПАЛЬ РАЙОНЫНЫҢ</w:t>
            </w:r>
          </w:p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ЯНГАНТАУ АУЫЛ </w:t>
            </w: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СОВЕТЫ</w:t>
            </w:r>
          </w:p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АУЫЛ БИЛӘМӘҺЕ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СОВЕТЫ</w:t>
            </w:r>
          </w:p>
        </w:tc>
        <w:tc>
          <w:tcPr>
            <w:tcW w:w="1272" w:type="dxa"/>
            <w:vMerge w:val="restart"/>
          </w:tcPr>
          <w:p w:rsidR="005C5ED8" w:rsidRPr="005C5ED8" w:rsidRDefault="005C5ED8" w:rsidP="00D1042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27" w:type="dxa"/>
          </w:tcPr>
          <w:p w:rsidR="005C5ED8" w:rsidRPr="005C5ED8" w:rsidRDefault="005C5ED8" w:rsidP="005C5ED8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</w:t>
            </w:r>
          </w:p>
          <w:p w:rsidR="005C5ED8" w:rsidRPr="005C5ED8" w:rsidRDefault="005C5ED8" w:rsidP="005C5ED8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СЕЛЬСКОГО ПОСЕЛЕНИЯ</w:t>
            </w:r>
          </w:p>
          <w:p w:rsidR="005C5ED8" w:rsidRPr="005C5ED8" w:rsidRDefault="005C5ED8" w:rsidP="005C5ED8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ЯНГАНТАУСКИЙ СЕЛЬСОВЕТ</w:t>
            </w:r>
          </w:p>
          <w:p w:rsidR="005C5ED8" w:rsidRPr="005C5ED8" w:rsidRDefault="005C5ED8" w:rsidP="005C5ED8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</w:p>
          <w:p w:rsidR="005C5ED8" w:rsidRPr="005C5ED8" w:rsidRDefault="005C5ED8" w:rsidP="005C5ED8">
            <w:pPr>
              <w:suppressAutoHyphens/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САЛАВАТСКИЙ РАЙОН</w:t>
            </w:r>
          </w:p>
        </w:tc>
      </w:tr>
      <w:tr w:rsidR="005C5ED8" w:rsidRPr="005C5ED8" w:rsidTr="00D10423">
        <w:trPr>
          <w:cantSplit/>
          <w:trHeight w:val="159"/>
          <w:jc w:val="center"/>
        </w:trPr>
        <w:tc>
          <w:tcPr>
            <w:tcW w:w="4522" w:type="dxa"/>
          </w:tcPr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tt-RU"/>
              </w:rPr>
            </w:pPr>
            <w:r w:rsidRPr="005C5ED8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tt-RU"/>
              </w:rPr>
              <w:t>452492, Сулпан  ауылы</w:t>
            </w:r>
          </w:p>
          <w:p w:rsidR="005C5ED8" w:rsidRPr="005C5ED8" w:rsidRDefault="005C5ED8" w:rsidP="005C5ED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Йәшел </w:t>
            </w:r>
            <w:proofErr w:type="spellStart"/>
            <w:r w:rsidRPr="005C5ED8">
              <w:rPr>
                <w:rFonts w:ascii="Times New Roman" w:hAnsi="Times New Roman" w:cs="Times New Roman"/>
                <w:b w:val="0"/>
                <w:sz w:val="24"/>
                <w:szCs w:val="28"/>
              </w:rPr>
              <w:t>урамы</w:t>
            </w:r>
            <w:proofErr w:type="spellEnd"/>
            <w:r w:rsidRPr="005C5ED8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13-се </w:t>
            </w:r>
            <w:proofErr w:type="spellStart"/>
            <w:r w:rsidRPr="005C5ED8">
              <w:rPr>
                <w:rFonts w:ascii="Times New Roman" w:hAnsi="Times New Roman" w:cs="Times New Roman"/>
                <w:b w:val="0"/>
                <w:sz w:val="24"/>
                <w:szCs w:val="28"/>
              </w:rPr>
              <w:t>йорт</w:t>
            </w:r>
            <w:proofErr w:type="spellEnd"/>
          </w:p>
          <w:p w:rsidR="005C5ED8" w:rsidRPr="005C5ED8" w:rsidRDefault="005C5ED8" w:rsidP="00D10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тел. (34777) 2-88-22, 2-88-52</w:t>
            </w:r>
          </w:p>
        </w:tc>
        <w:tc>
          <w:tcPr>
            <w:tcW w:w="1272" w:type="dxa"/>
            <w:vMerge/>
            <w:vAlign w:val="center"/>
          </w:tcPr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27" w:type="dxa"/>
          </w:tcPr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 xml:space="preserve">452492, д. </w:t>
            </w:r>
            <w:proofErr w:type="spellStart"/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Чулпан</w:t>
            </w:r>
            <w:proofErr w:type="spellEnd"/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C5ED8" w:rsidRPr="005C5ED8" w:rsidRDefault="005C5ED8" w:rsidP="005C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</w:rPr>
              <w:t>ул. Зелёная, д. 13</w:t>
            </w:r>
          </w:p>
          <w:p w:rsidR="005C5ED8" w:rsidRPr="005C5ED8" w:rsidRDefault="005C5ED8" w:rsidP="005C5ED8">
            <w:pPr>
              <w:suppressAutoHyphens/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5C5ED8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тел. (34777) 2-88-22, 2-88-52</w:t>
            </w:r>
          </w:p>
        </w:tc>
      </w:tr>
      <w:tr w:rsidR="005C5ED8" w:rsidRPr="005C5ED8" w:rsidTr="00D10423">
        <w:trPr>
          <w:cantSplit/>
          <w:trHeight w:val="80"/>
          <w:jc w:val="center"/>
        </w:trPr>
        <w:tc>
          <w:tcPr>
            <w:tcW w:w="452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C5ED8" w:rsidRPr="005C5ED8" w:rsidRDefault="005C5ED8" w:rsidP="00D1042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C5ED8" w:rsidRPr="005C5ED8" w:rsidRDefault="005C5ED8" w:rsidP="005C5E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C5ED8" w:rsidRPr="005C5ED8" w:rsidRDefault="005C5ED8" w:rsidP="005C5ED8">
            <w:pPr>
              <w:suppressAutoHyphens/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5C5ED8" w:rsidRPr="005C5ED8" w:rsidRDefault="00D10423" w:rsidP="005C5ED8">
      <w:pPr>
        <w:pStyle w:val="2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5C5ED8" w:rsidRPr="005C5ED8">
        <w:rPr>
          <w:sz w:val="28"/>
          <w:szCs w:val="28"/>
        </w:rPr>
        <w:t>евятнадцатое заседание двадцать седьмого созыва</w:t>
      </w:r>
    </w:p>
    <w:p w:rsidR="005C5ED8" w:rsidRPr="005C5ED8" w:rsidRDefault="005C5ED8" w:rsidP="005C5ED8">
      <w:pPr>
        <w:pStyle w:val="2"/>
        <w:spacing w:after="0" w:line="276" w:lineRule="auto"/>
        <w:jc w:val="center"/>
        <w:rPr>
          <w:sz w:val="28"/>
          <w:szCs w:val="28"/>
        </w:rPr>
      </w:pPr>
    </w:p>
    <w:p w:rsidR="005C5ED8" w:rsidRPr="005C5ED8" w:rsidRDefault="005C5ED8" w:rsidP="005C5ED8">
      <w:pPr>
        <w:pStyle w:val="2"/>
        <w:spacing w:after="0" w:line="276" w:lineRule="auto"/>
        <w:jc w:val="center"/>
        <w:rPr>
          <w:sz w:val="28"/>
          <w:szCs w:val="28"/>
        </w:rPr>
      </w:pPr>
      <w:r w:rsidRPr="005C5ED8">
        <w:rPr>
          <w:sz w:val="28"/>
          <w:szCs w:val="28"/>
        </w:rPr>
        <w:t>РЕШЕНИЕ</w:t>
      </w:r>
    </w:p>
    <w:p w:rsidR="005C5ED8" w:rsidRPr="005C5ED8" w:rsidRDefault="00FC669A" w:rsidP="005C5ED8">
      <w:pPr>
        <w:pStyle w:val="31"/>
        <w:spacing w:line="276" w:lineRule="auto"/>
        <w:jc w:val="center"/>
        <w:rPr>
          <w:szCs w:val="28"/>
        </w:rPr>
      </w:pPr>
      <w:r>
        <w:rPr>
          <w:szCs w:val="28"/>
        </w:rPr>
        <w:t>20</w:t>
      </w:r>
      <w:r w:rsidR="005C5ED8" w:rsidRPr="005C5ED8">
        <w:rPr>
          <w:szCs w:val="28"/>
        </w:rPr>
        <w:t xml:space="preserve"> июля  2017 года  №56</w:t>
      </w:r>
    </w:p>
    <w:p w:rsidR="005C5ED8" w:rsidRPr="005C5ED8" w:rsidRDefault="005C5ED8" w:rsidP="005C5ED8">
      <w:pPr>
        <w:pStyle w:val="31"/>
        <w:spacing w:line="276" w:lineRule="auto"/>
        <w:jc w:val="center"/>
        <w:rPr>
          <w:szCs w:val="28"/>
        </w:rPr>
      </w:pPr>
    </w:p>
    <w:p w:rsidR="00D10423" w:rsidRDefault="005C5ED8" w:rsidP="005C5ED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 в Решение Совета сельского поселения </w:t>
      </w:r>
      <w:proofErr w:type="spellStart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Янгантауский</w:t>
      </w:r>
      <w:proofErr w:type="spellEnd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Салаватский</w:t>
      </w:r>
      <w:proofErr w:type="spellEnd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от 31 октября 2013года № 74 «О погребении и похоронном деле в сельском поселении </w:t>
      </w:r>
      <w:proofErr w:type="spellStart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Янгантауский</w:t>
      </w:r>
      <w:proofErr w:type="spellEnd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Салаватский</w:t>
      </w:r>
      <w:proofErr w:type="spellEnd"/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</w:t>
      </w:r>
    </w:p>
    <w:p w:rsidR="005C5ED8" w:rsidRPr="005C5ED8" w:rsidRDefault="005C5ED8" w:rsidP="005C5ED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Башкортостан»</w:t>
      </w:r>
    </w:p>
    <w:p w:rsidR="005C5ED8" w:rsidRPr="005C5ED8" w:rsidRDefault="005C5ED8" w:rsidP="005C5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BD8" w:rsidRDefault="005C5ED8" w:rsidP="00C72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D8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Федеральным законодательством,</w:t>
      </w:r>
      <w:r w:rsidR="00D10423">
        <w:rPr>
          <w:rFonts w:ascii="Times New Roman" w:hAnsi="Times New Roman" w:cs="Times New Roman"/>
          <w:sz w:val="28"/>
          <w:szCs w:val="28"/>
        </w:rPr>
        <w:t xml:space="preserve"> </w:t>
      </w:r>
      <w:r w:rsidRPr="005C5ED8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Pr="005C5ED8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5C5ED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C5ED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C5ED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  <w:r w:rsidR="00C72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5EE" w:rsidRDefault="00C72BD8" w:rsidP="00C72BD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5ED8" w:rsidRPr="005C5E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ED8" w:rsidRPr="005C5ED8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Порядо</w:t>
      </w:r>
      <w:r w:rsidR="005C5ED8" w:rsidRPr="005C5ED8">
        <w:rPr>
          <w:rFonts w:ascii="Times New Roman" w:hAnsi="Times New Roman" w:cs="Times New Roman"/>
          <w:sz w:val="28"/>
          <w:szCs w:val="28"/>
        </w:rPr>
        <w:t xml:space="preserve">к деятельности общественных кладбищ и правил содержания мест погребения в сельском </w:t>
      </w:r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поселении </w:t>
      </w:r>
      <w:proofErr w:type="spellStart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Янгантауский</w:t>
      </w:r>
      <w:proofErr w:type="spellEnd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Салаватский</w:t>
      </w:r>
      <w:proofErr w:type="spellEnd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DE0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Порядок)</w:t>
      </w:r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ый</w:t>
      </w:r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решением Совета  от 31 октября 2013</w:t>
      </w:r>
      <w:r w:rsidR="005E7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года № 74 «О погребении и похоронном деле в сельском поселении </w:t>
      </w:r>
      <w:proofErr w:type="spellStart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Янгантауский</w:t>
      </w:r>
      <w:proofErr w:type="spellEnd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>Салаватский</w:t>
      </w:r>
      <w:proofErr w:type="spellEnd"/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815EE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изменения:</w:t>
      </w:r>
      <w:proofErr w:type="gramEnd"/>
    </w:p>
    <w:p w:rsidR="005C5ED8" w:rsidRDefault="009815EE" w:rsidP="00C72BD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</w:t>
      </w:r>
      <w:r w:rsidR="00651668">
        <w:rPr>
          <w:rFonts w:ascii="Times New Roman" w:hAnsi="Times New Roman" w:cs="Times New Roman"/>
          <w:bCs/>
          <w:color w:val="000000"/>
          <w:sz w:val="28"/>
          <w:szCs w:val="28"/>
        </w:rPr>
        <w:t>. П</w:t>
      </w:r>
      <w:r w:rsidR="00C72BD8">
        <w:rPr>
          <w:rFonts w:ascii="Times New Roman" w:hAnsi="Times New Roman" w:cs="Times New Roman"/>
          <w:sz w:val="28"/>
          <w:szCs w:val="28"/>
        </w:rPr>
        <w:t xml:space="preserve">ункт 10 статьи 2 </w:t>
      </w:r>
      <w:r w:rsidR="00651668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5C5ED8" w:rsidRPr="005C5E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редакции:</w:t>
      </w:r>
    </w:p>
    <w:p w:rsidR="00DE0C95" w:rsidRDefault="00651668" w:rsidP="00C72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«10. </w:t>
      </w:r>
      <w:r w:rsidR="00DE0C9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DE0C95" w:rsidRPr="00DE0C95">
        <w:rPr>
          <w:rFonts w:ascii="Times New Roman" w:hAnsi="Times New Roman" w:cs="Times New Roman"/>
          <w:sz w:val="28"/>
          <w:szCs w:val="28"/>
        </w:rPr>
        <w:t xml:space="preserve">зъятие урн, эксгумация и перезахоронение останков умерших производится в случаях и порядке, установленных </w:t>
      </w:r>
      <w:proofErr w:type="spellStart"/>
      <w:r w:rsidR="00DE0C95" w:rsidRPr="00DE0C95"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 w:rsidR="00DE0C95" w:rsidRPr="00DE0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2.1.2882-11 «Гигиенические требования к размещению, устройству и содержанию кладбищ, зданий и сооружений похоронного назначения»</w:t>
      </w:r>
      <w:r w:rsidR="00DE0C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5ED8" w:rsidRPr="00DE0C95" w:rsidRDefault="00DE0C95" w:rsidP="00C72BD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0C95">
        <w:rPr>
          <w:rFonts w:ascii="Times New Roman" w:hAnsi="Times New Roman" w:cs="Times New Roman"/>
          <w:sz w:val="28"/>
          <w:szCs w:val="28"/>
        </w:rPr>
        <w:t>С</w:t>
      </w:r>
      <w:r w:rsidR="005C5ED8" w:rsidRPr="00DE0C95">
        <w:rPr>
          <w:rFonts w:ascii="Times New Roman" w:hAnsi="Times New Roman" w:cs="Times New Roman"/>
          <w:sz w:val="28"/>
          <w:szCs w:val="28"/>
        </w:rPr>
        <w:t>ледователь производит осмотр трупа с участием судебно-медицинского эксперта, а при невозможности его участия - врача. При необходимости для осмотра трупа могут привлекаться другие специалисты.</w:t>
      </w:r>
    </w:p>
    <w:p w:rsidR="005C5ED8" w:rsidRPr="00DE0C95" w:rsidRDefault="005C5ED8" w:rsidP="00C72B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95">
        <w:rPr>
          <w:rFonts w:ascii="Times New Roman" w:hAnsi="Times New Roman" w:cs="Times New Roman"/>
          <w:sz w:val="28"/>
          <w:szCs w:val="28"/>
        </w:rPr>
        <w:t xml:space="preserve">Неопознанные трупы подлежат обязательному фотографированию и </w:t>
      </w:r>
      <w:proofErr w:type="spellStart"/>
      <w:r w:rsidRPr="00DE0C95">
        <w:rPr>
          <w:rFonts w:ascii="Times New Roman" w:hAnsi="Times New Roman" w:cs="Times New Roman"/>
          <w:sz w:val="28"/>
          <w:szCs w:val="28"/>
        </w:rPr>
        <w:t>дактилоскопированию</w:t>
      </w:r>
      <w:proofErr w:type="spellEnd"/>
      <w:r w:rsidRPr="00DE0C95">
        <w:rPr>
          <w:rFonts w:ascii="Times New Roman" w:hAnsi="Times New Roman" w:cs="Times New Roman"/>
          <w:sz w:val="28"/>
          <w:szCs w:val="28"/>
        </w:rPr>
        <w:t xml:space="preserve">. Неопознанные трупы также подлежат обязательной </w:t>
      </w:r>
      <w:r w:rsidRPr="00DE0C9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геномной регистрации в соответствии с </w:t>
      </w:r>
      <w:hyperlink r:id="rId5" w:history="1">
        <w:r w:rsidRPr="00DE0C9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E0C95">
        <w:rPr>
          <w:rFonts w:ascii="Times New Roman" w:hAnsi="Times New Roman" w:cs="Times New Roman"/>
          <w:sz w:val="28"/>
          <w:szCs w:val="28"/>
        </w:rPr>
        <w:t xml:space="preserve"> Российской Федерации в порядке, установленном Правительством Российской Федерации. </w:t>
      </w:r>
      <w:proofErr w:type="spellStart"/>
      <w:r w:rsidRPr="00DE0C95">
        <w:rPr>
          <w:rFonts w:ascii="Times New Roman" w:hAnsi="Times New Roman" w:cs="Times New Roman"/>
          <w:sz w:val="28"/>
          <w:szCs w:val="28"/>
        </w:rPr>
        <w:t>Кремирование</w:t>
      </w:r>
      <w:proofErr w:type="spellEnd"/>
      <w:r w:rsidRPr="00DE0C95">
        <w:rPr>
          <w:rFonts w:ascii="Times New Roman" w:hAnsi="Times New Roman" w:cs="Times New Roman"/>
          <w:sz w:val="28"/>
          <w:szCs w:val="28"/>
        </w:rPr>
        <w:t xml:space="preserve"> неопознанных трупов не допускается.</w:t>
      </w:r>
    </w:p>
    <w:p w:rsidR="005C5ED8" w:rsidRPr="00DE0C95" w:rsidRDefault="005C5ED8" w:rsidP="00C72B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95">
        <w:rPr>
          <w:rFonts w:ascii="Times New Roman" w:hAnsi="Times New Roman" w:cs="Times New Roman"/>
          <w:sz w:val="28"/>
          <w:szCs w:val="28"/>
        </w:rPr>
        <w:t xml:space="preserve">При необходимости извлечения трупа из места захоронения следователь выносит постановление об эксгумации и </w:t>
      </w:r>
      <w:proofErr w:type="gramStart"/>
      <w:r w:rsidRPr="00DE0C95">
        <w:rPr>
          <w:rFonts w:ascii="Times New Roman" w:hAnsi="Times New Roman" w:cs="Times New Roman"/>
          <w:sz w:val="28"/>
          <w:szCs w:val="28"/>
        </w:rPr>
        <w:t>уведомляет</w:t>
      </w:r>
      <w:proofErr w:type="gramEnd"/>
      <w:r w:rsidRPr="00DE0C95">
        <w:rPr>
          <w:rFonts w:ascii="Times New Roman" w:hAnsi="Times New Roman" w:cs="Times New Roman"/>
          <w:sz w:val="28"/>
          <w:szCs w:val="28"/>
        </w:rPr>
        <w:t xml:space="preserve"> об этом близких родственников или родственников покойного. Постановление обязательно для администрации соответствующего места захоронения. В случае</w:t>
      </w:r>
      <w:proofErr w:type="gramStart"/>
      <w:r w:rsidRPr="00DE0C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0C95">
        <w:rPr>
          <w:rFonts w:ascii="Times New Roman" w:hAnsi="Times New Roman" w:cs="Times New Roman"/>
          <w:sz w:val="28"/>
          <w:szCs w:val="28"/>
        </w:rPr>
        <w:t xml:space="preserve"> если близкие родственники или родственники покойного возражают против эксгумации, разрешение на ее проведение выдается судом.</w:t>
      </w:r>
    </w:p>
    <w:p w:rsidR="00C72BD8" w:rsidRPr="00DE0C95" w:rsidRDefault="005C5ED8" w:rsidP="00C72B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95">
        <w:rPr>
          <w:rFonts w:ascii="Times New Roman" w:hAnsi="Times New Roman" w:cs="Times New Roman"/>
          <w:sz w:val="28"/>
          <w:szCs w:val="28"/>
        </w:rPr>
        <w:t xml:space="preserve">Эксгумация и осмотр трупа производятся с </w:t>
      </w:r>
      <w:r w:rsidR="00DE0C95" w:rsidRPr="00DE0C9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 судебно-медицинского эксперта, а при невозможности его участия - врача</w:t>
      </w:r>
      <w:r w:rsidRPr="00DE0C95">
        <w:rPr>
          <w:rFonts w:ascii="Times New Roman" w:hAnsi="Times New Roman" w:cs="Times New Roman"/>
          <w:sz w:val="28"/>
          <w:szCs w:val="28"/>
        </w:rPr>
        <w:t>. Осмотр трупа может быть произведен до возбуждения уголовного дела</w:t>
      </w:r>
      <w:proofErr w:type="gramStart"/>
      <w:r w:rsidR="0065166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E0C95">
        <w:rPr>
          <w:rFonts w:ascii="Times New Roman" w:hAnsi="Times New Roman" w:cs="Times New Roman"/>
          <w:sz w:val="28"/>
          <w:szCs w:val="28"/>
        </w:rPr>
        <w:t>.</w:t>
      </w:r>
      <w:r w:rsidR="00C72BD8" w:rsidRPr="00DE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BD8" w:rsidRDefault="005C5ED8" w:rsidP="00C72B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D8">
        <w:rPr>
          <w:rFonts w:ascii="Times New Roman" w:hAnsi="Times New Roman" w:cs="Times New Roman"/>
          <w:sz w:val="28"/>
          <w:szCs w:val="28"/>
        </w:rPr>
        <w:t xml:space="preserve">2.Настоящее Решение  обнародовать на информационном стенде Администрации сельского поселения </w:t>
      </w:r>
      <w:proofErr w:type="spellStart"/>
      <w:r w:rsidRPr="005C5ED8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5C5ED8"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  </w:t>
      </w:r>
      <w:proofErr w:type="spellStart"/>
      <w:r w:rsidRPr="005C5ED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C5ED8">
        <w:rPr>
          <w:rFonts w:ascii="Times New Roman" w:hAnsi="Times New Roman" w:cs="Times New Roman"/>
          <w:sz w:val="28"/>
          <w:szCs w:val="28"/>
        </w:rPr>
        <w:t xml:space="preserve">   район   Республики   Башкортостан по адресу:  Республика  Башкортостан, </w:t>
      </w:r>
      <w:proofErr w:type="spellStart"/>
      <w:r w:rsidRPr="005C5ED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C5ED8">
        <w:rPr>
          <w:rFonts w:ascii="Times New Roman" w:hAnsi="Times New Roman" w:cs="Times New Roman"/>
          <w:sz w:val="28"/>
          <w:szCs w:val="28"/>
        </w:rPr>
        <w:t xml:space="preserve">  район,  </w:t>
      </w:r>
      <w:proofErr w:type="spellStart"/>
      <w:r w:rsidRPr="005C5ED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C5ED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C5ED8">
        <w:rPr>
          <w:rFonts w:ascii="Times New Roman" w:hAnsi="Times New Roman" w:cs="Times New Roman"/>
          <w:sz w:val="28"/>
          <w:szCs w:val="28"/>
        </w:rPr>
        <w:t>улпан</w:t>
      </w:r>
      <w:proofErr w:type="spellEnd"/>
      <w:r w:rsidRPr="005C5ED8">
        <w:rPr>
          <w:rFonts w:ascii="Times New Roman" w:hAnsi="Times New Roman" w:cs="Times New Roman"/>
          <w:sz w:val="28"/>
          <w:szCs w:val="28"/>
        </w:rPr>
        <w:t xml:space="preserve">, ул.Зеленая,д.13 и разместить на сайте Администрации сельского поселения по адресу: </w:t>
      </w:r>
      <w:proofErr w:type="spellStart"/>
      <w:r w:rsidRPr="005C5ED8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5C5ED8">
        <w:rPr>
          <w:rFonts w:ascii="Times New Roman" w:hAnsi="Times New Roman" w:cs="Times New Roman"/>
          <w:sz w:val="28"/>
          <w:szCs w:val="28"/>
        </w:rPr>
        <w:t xml:space="preserve"> РФ.</w:t>
      </w:r>
      <w:r w:rsidR="00C72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ED8" w:rsidRPr="005C5ED8" w:rsidRDefault="005C5ED8" w:rsidP="008A0F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ED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5E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5E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DE0C95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сельского поселения </w:t>
      </w:r>
      <w:proofErr w:type="spellStart"/>
      <w:r w:rsidR="00DE0C95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DE0C9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DE0C9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DE0C9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</w:t>
      </w:r>
      <w:r w:rsidR="008A0F80">
        <w:rPr>
          <w:rFonts w:ascii="Times New Roman" w:hAnsi="Times New Roman" w:cs="Times New Roman"/>
          <w:sz w:val="28"/>
          <w:szCs w:val="28"/>
        </w:rPr>
        <w:t>бюджету, налогам и вопросам муниципальной собственности.</w:t>
      </w:r>
    </w:p>
    <w:p w:rsidR="005C5ED8" w:rsidRPr="005C5ED8" w:rsidRDefault="005C5ED8" w:rsidP="00C72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ED8" w:rsidRPr="005C5ED8" w:rsidRDefault="005C5ED8" w:rsidP="00C72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ED8" w:rsidRPr="005C5ED8" w:rsidRDefault="005C5ED8" w:rsidP="00C72BD8">
      <w:pPr>
        <w:spacing w:before="20" w:after="0"/>
        <w:jc w:val="both"/>
        <w:rPr>
          <w:rFonts w:ascii="Times New Roman" w:hAnsi="Times New Roman" w:cs="Times New Roman"/>
          <w:sz w:val="28"/>
          <w:szCs w:val="28"/>
        </w:rPr>
      </w:pPr>
      <w:r w:rsidRPr="005C5ED8">
        <w:rPr>
          <w:rFonts w:ascii="Times New Roman" w:hAnsi="Times New Roman" w:cs="Times New Roman"/>
          <w:sz w:val="28"/>
          <w:szCs w:val="28"/>
        </w:rPr>
        <w:t xml:space="preserve">Глава сельского  поселения                  </w:t>
      </w:r>
      <w:r w:rsidR="00C72B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C5ED8">
        <w:rPr>
          <w:rFonts w:ascii="Times New Roman" w:hAnsi="Times New Roman" w:cs="Times New Roman"/>
          <w:sz w:val="28"/>
          <w:szCs w:val="28"/>
        </w:rPr>
        <w:t xml:space="preserve">                                             А.Т.Набиев</w:t>
      </w:r>
    </w:p>
    <w:p w:rsidR="00AF22B7" w:rsidRPr="005C5ED8" w:rsidRDefault="00AF22B7" w:rsidP="00C72BD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22B7" w:rsidRPr="005C5ED8" w:rsidSect="006F7937">
      <w:pgSz w:w="11907" w:h="16840" w:code="9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ED8"/>
    <w:rsid w:val="00142285"/>
    <w:rsid w:val="005C5ED8"/>
    <w:rsid w:val="005E7706"/>
    <w:rsid w:val="00651668"/>
    <w:rsid w:val="008A0F80"/>
    <w:rsid w:val="009815EE"/>
    <w:rsid w:val="00A912A6"/>
    <w:rsid w:val="00AF22B7"/>
    <w:rsid w:val="00C72BD8"/>
    <w:rsid w:val="00D10423"/>
    <w:rsid w:val="00DE0C95"/>
    <w:rsid w:val="00DE6AD8"/>
    <w:rsid w:val="00FC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85"/>
  </w:style>
  <w:style w:type="paragraph" w:styleId="3">
    <w:name w:val="heading 3"/>
    <w:basedOn w:val="a"/>
    <w:next w:val="a"/>
    <w:link w:val="30"/>
    <w:qFormat/>
    <w:rsid w:val="005C5E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5ED8"/>
    <w:rPr>
      <w:rFonts w:ascii="Arial" w:eastAsia="Times New Roman" w:hAnsi="Arial" w:cs="Arial"/>
      <w:b/>
      <w:bCs/>
      <w:sz w:val="26"/>
      <w:szCs w:val="26"/>
    </w:rPr>
  </w:style>
  <w:style w:type="paragraph" w:styleId="31">
    <w:name w:val="Body Text Indent 3"/>
    <w:basedOn w:val="a"/>
    <w:link w:val="32"/>
    <w:rsid w:val="005C5ED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C5ED8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5C5ED8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rsid w:val="005C5ED8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DD292E761574EE788D85B093C6B67AAD3B644A278979FB61CEBFE822C4F7DAC3C993AF04E091uFs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best_user</cp:lastModifiedBy>
  <cp:revision>7</cp:revision>
  <dcterms:created xsi:type="dcterms:W3CDTF">2017-07-19T10:31:00Z</dcterms:created>
  <dcterms:modified xsi:type="dcterms:W3CDTF">2017-09-11T08:57:00Z</dcterms:modified>
</cp:coreProperties>
</file>