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4132"/>
        <w:gridCol w:w="1448"/>
        <w:gridCol w:w="4140"/>
      </w:tblGrid>
      <w:tr w:rsidR="00E0325D" w:rsidTr="00A44E4B">
        <w:trPr>
          <w:cantSplit/>
          <w:trHeight w:val="1085"/>
        </w:trPr>
        <w:tc>
          <w:tcPr>
            <w:tcW w:w="4132" w:type="dxa"/>
          </w:tcPr>
          <w:p w:rsidR="00E0325D" w:rsidRDefault="00E0325D" w:rsidP="00A44E4B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E0325D" w:rsidRDefault="00E0325D" w:rsidP="00A44E4B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САЛАУАТ РАЙОНЫ </w:t>
            </w:r>
          </w:p>
          <w:p w:rsidR="00E0325D" w:rsidRDefault="00E0325D" w:rsidP="00A44E4B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E0325D" w:rsidRDefault="00E0325D" w:rsidP="00A44E4B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 xml:space="preserve">СОВЕТЫ </w:t>
            </w:r>
          </w:p>
          <w:p w:rsidR="00E0325D" w:rsidRDefault="00E0325D" w:rsidP="00A44E4B">
            <w:pPr>
              <w:jc w:val="center"/>
            </w:pPr>
            <w:r>
              <w:rPr>
                <w:sz w:val="22"/>
                <w:szCs w:val="22"/>
              </w:rPr>
              <w:t xml:space="preserve">АУЫЛ БИЛӘМӘҺЕ </w:t>
            </w:r>
          </w:p>
          <w:p w:rsidR="00E0325D" w:rsidRDefault="00E0325D" w:rsidP="00A44E4B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E0325D" w:rsidRDefault="00E0325D" w:rsidP="00A44E4B">
            <w:pPr>
              <w:suppressAutoHyphens/>
              <w:rPr>
                <w:lang w:eastAsia="ar-SA"/>
              </w:rPr>
            </w:pPr>
          </w:p>
        </w:tc>
        <w:tc>
          <w:tcPr>
            <w:tcW w:w="4140" w:type="dxa"/>
          </w:tcPr>
          <w:p w:rsidR="00E0325D" w:rsidRDefault="00E0325D" w:rsidP="00A44E4B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E0325D" w:rsidRDefault="00E0325D" w:rsidP="00A44E4B">
            <w:pPr>
              <w:ind w:left="-20"/>
              <w:jc w:val="center"/>
            </w:pPr>
            <w:r>
              <w:rPr>
                <w:sz w:val="22"/>
                <w:szCs w:val="22"/>
              </w:rPr>
              <w:t xml:space="preserve">СОВЕТ </w:t>
            </w:r>
          </w:p>
          <w:p w:rsidR="00E0325D" w:rsidRDefault="00E0325D" w:rsidP="00A44E4B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E0325D" w:rsidRDefault="00E0325D" w:rsidP="00A44E4B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E0325D" w:rsidRDefault="00E0325D" w:rsidP="00A44E4B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E0325D" w:rsidRDefault="00E0325D" w:rsidP="00A44E4B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E0325D" w:rsidTr="00A44E4B">
        <w:trPr>
          <w:cantSplit/>
          <w:trHeight w:val="234"/>
        </w:trPr>
        <w:tc>
          <w:tcPr>
            <w:tcW w:w="4132" w:type="dxa"/>
          </w:tcPr>
          <w:p w:rsidR="00E0325D" w:rsidRDefault="00E0325D" w:rsidP="00A44E4B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E0325D" w:rsidRDefault="00E0325D" w:rsidP="00A44E4B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E0325D" w:rsidRDefault="00E0325D" w:rsidP="00A44E4B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E0325D" w:rsidRDefault="00E0325D" w:rsidP="00A44E4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48" w:type="dxa"/>
            <w:vMerge/>
            <w:vAlign w:val="center"/>
          </w:tcPr>
          <w:p w:rsidR="00E0325D" w:rsidRDefault="00E0325D" w:rsidP="00A44E4B">
            <w:pPr>
              <w:rPr>
                <w:lang w:eastAsia="ar-SA"/>
              </w:rPr>
            </w:pPr>
          </w:p>
        </w:tc>
        <w:tc>
          <w:tcPr>
            <w:tcW w:w="4140" w:type="dxa"/>
          </w:tcPr>
          <w:p w:rsidR="00E0325D" w:rsidRDefault="00E0325D" w:rsidP="00A44E4B">
            <w:pPr>
              <w:jc w:val="center"/>
            </w:pPr>
            <w:r>
              <w:rPr>
                <w:sz w:val="22"/>
                <w:szCs w:val="22"/>
              </w:rPr>
              <w:t xml:space="preserve">452492, д. </w:t>
            </w:r>
            <w:proofErr w:type="spellStart"/>
            <w:r>
              <w:rPr>
                <w:sz w:val="22"/>
                <w:szCs w:val="22"/>
              </w:rPr>
              <w:t>Чулпан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E0325D" w:rsidRDefault="00E0325D" w:rsidP="00A44E4B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E0325D" w:rsidRDefault="00E0325D" w:rsidP="00A44E4B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rFonts w:ascii="a_Helver(10%) Bashkir" w:hAnsi="a_Helver(10%) Bashkir"/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E0325D" w:rsidTr="00A44E4B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0325D" w:rsidRDefault="00E0325D" w:rsidP="00A44E4B">
            <w:pPr>
              <w:suppressAutoHyphens/>
              <w:jc w:val="center"/>
              <w:rPr>
                <w:rFonts w:ascii="a_Helver(10%) Bashkir" w:hAnsi="a_Helver(10%) Bashkir"/>
                <w:sz w:val="20"/>
                <w:szCs w:val="20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0325D" w:rsidRDefault="00E0325D" w:rsidP="00A44E4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0325D" w:rsidRDefault="00E0325D" w:rsidP="00A44E4B">
            <w:pPr>
              <w:suppressAutoHyphens/>
              <w:ind w:left="-20"/>
              <w:rPr>
                <w:rFonts w:ascii="Arial" w:hAnsi="Arial"/>
                <w:sz w:val="20"/>
                <w:szCs w:val="20"/>
                <w:lang w:eastAsia="ar-SA"/>
              </w:rPr>
            </w:pPr>
          </w:p>
        </w:tc>
      </w:tr>
    </w:tbl>
    <w:p w:rsidR="00E0325D" w:rsidRDefault="00E0325D" w:rsidP="00E0325D">
      <w:pPr>
        <w:pStyle w:val="1"/>
        <w:spacing w:before="0" w:after="0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0325D" w:rsidRDefault="00E0325D" w:rsidP="00E0325D">
      <w:pPr>
        <w:pStyle w:val="a3"/>
        <w:rPr>
          <w:sz w:val="24"/>
          <w:szCs w:val="24"/>
        </w:rPr>
      </w:pPr>
      <w:r>
        <w:rPr>
          <w:sz w:val="24"/>
          <w:szCs w:val="24"/>
        </w:rPr>
        <w:t>Тридцать пятое заседание двадцать шестого созыва</w:t>
      </w:r>
    </w:p>
    <w:p w:rsidR="00E0325D" w:rsidRDefault="00E0325D" w:rsidP="00E0325D">
      <w:pPr>
        <w:tabs>
          <w:tab w:val="left" w:pos="8820"/>
        </w:tabs>
        <w:jc w:val="center"/>
        <w:rPr>
          <w:sz w:val="20"/>
        </w:rPr>
      </w:pPr>
    </w:p>
    <w:p w:rsidR="00E0325D" w:rsidRPr="0030484F" w:rsidRDefault="00E0325D" w:rsidP="00E0325D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0484F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Pr="0030484F">
        <w:rPr>
          <w:rFonts w:ascii="Times New Roman" w:hAnsi="Times New Roman" w:cs="Times New Roman"/>
          <w:b w:val="0"/>
          <w:sz w:val="28"/>
          <w:szCs w:val="28"/>
        </w:rPr>
        <w:t xml:space="preserve"> Е Ш Е Н И Е</w:t>
      </w:r>
    </w:p>
    <w:p w:rsidR="00E0325D" w:rsidRDefault="00E0325D" w:rsidP="00E0325D">
      <w:pPr>
        <w:tabs>
          <w:tab w:val="left" w:pos="8820"/>
        </w:tabs>
        <w:jc w:val="center"/>
        <w:rPr>
          <w:sz w:val="28"/>
        </w:rPr>
      </w:pPr>
      <w:r>
        <w:rPr>
          <w:sz w:val="28"/>
        </w:rPr>
        <w:t>15 декабря 2014 года № 110</w:t>
      </w:r>
    </w:p>
    <w:p w:rsidR="00E0325D" w:rsidRDefault="00E0325D" w:rsidP="00E0325D">
      <w:pPr>
        <w:tabs>
          <w:tab w:val="left" w:pos="8820"/>
        </w:tabs>
        <w:jc w:val="both"/>
        <w:rPr>
          <w:sz w:val="28"/>
          <w:szCs w:val="28"/>
        </w:rPr>
      </w:pPr>
    </w:p>
    <w:p w:rsidR="00E0325D" w:rsidRDefault="00E0325D" w:rsidP="00E0325D">
      <w:pPr>
        <w:jc w:val="center"/>
        <w:rPr>
          <w:sz w:val="28"/>
          <w:szCs w:val="28"/>
        </w:rPr>
      </w:pPr>
      <w:r>
        <w:rPr>
          <w:sz w:val="28"/>
        </w:rPr>
        <w:t xml:space="preserve">О передаче автомобильных дорог общего пользования местного значения сельского поселения Янгантауский сельсовет муниципального района Салаватский район Республики Башкортостан в </w:t>
      </w:r>
      <w:r>
        <w:rPr>
          <w:sz w:val="28"/>
          <w:szCs w:val="28"/>
        </w:rPr>
        <w:t>собственность муниципального района Салаватский район Республики Башкортостан</w:t>
      </w:r>
    </w:p>
    <w:p w:rsidR="00E0325D" w:rsidRDefault="00E0325D" w:rsidP="00E0325D">
      <w:pPr>
        <w:jc w:val="center"/>
        <w:rPr>
          <w:sz w:val="28"/>
          <w:szCs w:val="28"/>
        </w:rPr>
      </w:pPr>
    </w:p>
    <w:p w:rsidR="00E0325D" w:rsidRDefault="00E0325D" w:rsidP="00E0325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Федеральным законом от 27 мая 2014 года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Федерации»» Совет Сельского поселения Янгантауский сельсовет муниципального района Салаватский район Республики Башкортостан </w:t>
      </w:r>
      <w:proofErr w:type="gramEnd"/>
    </w:p>
    <w:p w:rsidR="00E0325D" w:rsidRDefault="00E0325D" w:rsidP="00E032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0325D" w:rsidRDefault="00E0325D" w:rsidP="00E032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Передать безвозмездно в собственность муниципального района Салаватский район Республики Башкортостан муниципальное имущество  сельского поселения Янгантауский сельсовет муниципального района Салаватский район Республики Башкортостан по перечню согласно приложению.</w:t>
      </w:r>
    </w:p>
    <w:p w:rsidR="00E0325D" w:rsidRDefault="00E0325D" w:rsidP="00E032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Администрация сельского поселения Янгантауский сельсовет муниципального района Салаватский район Республики Башкортостан в установленном порядке заключить с Администрацией муниципального района Салаватский район Республики Башкортостан договор о передаче имущества, согласно перечню настоящего решения, в муниципальную собственность.</w:t>
      </w:r>
    </w:p>
    <w:p w:rsidR="00E0325D" w:rsidRDefault="00E0325D" w:rsidP="00E032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с 01 января 2015 года решение Совета сельского поселения Янгантауский сельсовет муниципального района Салаватский район Республики Башкортостан от 28 ноября  2013 года № 47.      </w:t>
      </w:r>
    </w:p>
    <w:p w:rsidR="00E0325D" w:rsidRDefault="00E0325D" w:rsidP="00E032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над исполнением данного решения возложить на Администрацию сельского поселения Янгантауский сельсовет муниципального района Салаватский район Республики Башкортостан.</w:t>
      </w:r>
    </w:p>
    <w:p w:rsidR="00E0325D" w:rsidRDefault="00E0325D" w:rsidP="00E0325D">
      <w:pPr>
        <w:ind w:firstLine="709"/>
        <w:jc w:val="both"/>
        <w:rPr>
          <w:sz w:val="28"/>
          <w:szCs w:val="28"/>
        </w:rPr>
      </w:pPr>
    </w:p>
    <w:p w:rsidR="00E0325D" w:rsidRDefault="00E0325D" w:rsidP="00E0325D">
      <w:pPr>
        <w:ind w:firstLine="709"/>
        <w:jc w:val="both"/>
        <w:rPr>
          <w:sz w:val="28"/>
          <w:szCs w:val="28"/>
        </w:rPr>
      </w:pPr>
    </w:p>
    <w:p w:rsidR="00E0325D" w:rsidRDefault="00E0325D" w:rsidP="00E03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E0325D" w:rsidRDefault="00E0325D" w:rsidP="00E03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E0325D" w:rsidRDefault="00E0325D" w:rsidP="00E03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Янгантауский сельсовет </w:t>
      </w:r>
    </w:p>
    <w:p w:rsidR="00E0325D" w:rsidRDefault="00E0325D" w:rsidP="00E03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E0325D" w:rsidRDefault="00E0325D" w:rsidP="00E03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Салаватский район </w:t>
      </w:r>
    </w:p>
    <w:p w:rsidR="00E0325D" w:rsidRPr="00F43B74" w:rsidRDefault="00E0325D" w:rsidP="00E0325D">
      <w:pPr>
        <w:jc w:val="both"/>
        <w:rPr>
          <w:sz w:val="28"/>
        </w:rPr>
      </w:pPr>
      <w:r>
        <w:rPr>
          <w:sz w:val="28"/>
          <w:szCs w:val="28"/>
        </w:rPr>
        <w:t>Республики Башкортостан:                                                М.М.Гарипов</w:t>
      </w:r>
    </w:p>
    <w:p w:rsidR="00E0325D" w:rsidRDefault="00E0325D" w:rsidP="00E0325D">
      <w:pPr>
        <w:suppressAutoHyphens/>
        <w:jc w:val="center"/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Pr="00CD394D" w:rsidRDefault="00E0325D" w:rsidP="00E0325D">
      <w:pPr>
        <w:rPr>
          <w:sz w:val="28"/>
          <w:szCs w:val="28"/>
        </w:rPr>
      </w:pPr>
    </w:p>
    <w:p w:rsidR="00E0325D" w:rsidRDefault="00E0325D" w:rsidP="00E0325D">
      <w:pPr>
        <w:rPr>
          <w:sz w:val="28"/>
          <w:szCs w:val="28"/>
        </w:rPr>
      </w:pPr>
    </w:p>
    <w:p w:rsidR="00E0325D" w:rsidRDefault="00E0325D" w:rsidP="00E0325D">
      <w:pPr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  <w:r w:rsidRPr="005878F3">
        <w:rPr>
          <w:sz w:val="28"/>
          <w:szCs w:val="28"/>
        </w:rPr>
        <w:lastRenderedPageBreak/>
        <w:t>Приложение</w:t>
      </w: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  <w:r w:rsidRPr="005878F3">
        <w:rPr>
          <w:sz w:val="28"/>
          <w:szCs w:val="28"/>
        </w:rPr>
        <w:t xml:space="preserve"> к Решению Совета сельского поселения </w:t>
      </w: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  <w:r w:rsidRPr="005878F3">
        <w:rPr>
          <w:sz w:val="28"/>
          <w:szCs w:val="28"/>
        </w:rPr>
        <w:t xml:space="preserve">Янгантауский сельсовет муниципального района </w:t>
      </w: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  <w:r w:rsidRPr="005878F3">
        <w:rPr>
          <w:sz w:val="28"/>
          <w:szCs w:val="28"/>
        </w:rPr>
        <w:t>Салаватский район Республики Башкортостан</w:t>
      </w: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«15» декабря 2014 года №  110</w:t>
      </w: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jc w:val="right"/>
        <w:rPr>
          <w:sz w:val="28"/>
          <w:szCs w:val="28"/>
        </w:rPr>
      </w:pPr>
    </w:p>
    <w:p w:rsidR="00E0325D" w:rsidRPr="005878F3" w:rsidRDefault="00E0325D" w:rsidP="00E0325D">
      <w:pPr>
        <w:tabs>
          <w:tab w:val="left" w:pos="3580"/>
        </w:tabs>
        <w:jc w:val="center"/>
        <w:rPr>
          <w:b/>
          <w:sz w:val="28"/>
          <w:szCs w:val="28"/>
        </w:rPr>
      </w:pPr>
      <w:r w:rsidRPr="005878F3">
        <w:rPr>
          <w:b/>
          <w:sz w:val="28"/>
          <w:szCs w:val="28"/>
        </w:rPr>
        <w:t>ПЕРЕЧЕНЬ</w:t>
      </w:r>
    </w:p>
    <w:p w:rsidR="00E0325D" w:rsidRPr="005878F3" w:rsidRDefault="00E0325D" w:rsidP="00E0325D">
      <w:pPr>
        <w:tabs>
          <w:tab w:val="left" w:pos="3580"/>
        </w:tabs>
        <w:jc w:val="center"/>
        <w:rPr>
          <w:b/>
          <w:sz w:val="28"/>
          <w:szCs w:val="28"/>
        </w:rPr>
      </w:pPr>
      <w:r w:rsidRPr="005878F3">
        <w:rPr>
          <w:b/>
          <w:sz w:val="28"/>
          <w:szCs w:val="28"/>
        </w:rPr>
        <w:t>автомобильных дорог общего пользования местного значения, передаваемых в муниципальную собственность</w:t>
      </w:r>
    </w:p>
    <w:p w:rsidR="00E0325D" w:rsidRPr="005878F3" w:rsidRDefault="00E0325D" w:rsidP="00E0325D">
      <w:pPr>
        <w:tabs>
          <w:tab w:val="left" w:pos="3580"/>
        </w:tabs>
        <w:rPr>
          <w:b/>
          <w:sz w:val="28"/>
          <w:szCs w:val="28"/>
        </w:rPr>
      </w:pPr>
      <w:r w:rsidRPr="005878F3">
        <w:rPr>
          <w:b/>
          <w:sz w:val="28"/>
          <w:szCs w:val="28"/>
        </w:rPr>
        <w:t>муниципального района Салаватский район Республики Башкортостан</w:t>
      </w:r>
    </w:p>
    <w:p w:rsidR="00E0325D" w:rsidRPr="005878F3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631"/>
        <w:gridCol w:w="2680"/>
        <w:gridCol w:w="83"/>
        <w:gridCol w:w="1897"/>
        <w:gridCol w:w="900"/>
        <w:gridCol w:w="1080"/>
        <w:gridCol w:w="740"/>
      </w:tblGrid>
      <w:tr w:rsidR="00E0325D" w:rsidTr="00A44E4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автомобильной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дороги</w:t>
            </w:r>
          </w:p>
        </w:tc>
        <w:tc>
          <w:tcPr>
            <w:tcW w:w="2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  <w:tr w:rsidR="00E0325D" w:rsidTr="00A44E4B">
        <w:trPr>
          <w:cantSplit/>
          <w:trHeight w:val="2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ind w:left="-592" w:firstLine="5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0325D" w:rsidTr="00A44E4B">
        <w:trPr>
          <w:cantSplit/>
          <w:trHeight w:val="480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твердым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покрытием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бетонным</w:t>
            </w:r>
          </w:p>
        </w:tc>
      </w:tr>
      <w:tr w:rsidR="00E0325D" w:rsidTr="00A44E4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325D" w:rsidRPr="00474455" w:rsidTr="00A44E4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474455" w:rsidRDefault="00E0325D" w:rsidP="00A44E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55">
              <w:rPr>
                <w:rFonts w:ascii="Times New Roman" w:hAnsi="Times New Roman" w:cs="Times New Roman"/>
                <w:b/>
                <w:sz w:val="24"/>
                <w:szCs w:val="24"/>
              </w:rPr>
              <w:t>Янгантауский сельсовет</w:t>
            </w: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50717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>Ильтаево</w:t>
            </w:r>
            <w:proofErr w:type="spellEnd"/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E0325D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75</w:t>
            </w:r>
            <w:r w:rsidRPr="00022FCF">
              <w:rPr>
                <w:sz w:val="24"/>
                <w:szCs w:val="24"/>
              </w:rPr>
              <w:t xml:space="preserve"> ОП МП  001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Школьная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002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Юрюзанская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0325D" w:rsidTr="00E0325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населенному пункту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E0325D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0325D" w:rsidTr="00E0325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>д. Комсомол</w:t>
            </w:r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003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Комсомольская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004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Кургазакская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80-247-875 ОП МП  005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Лесная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E0325D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Победы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Садовая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Свободная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Юрюзанская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50717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населенному пункту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E0325D" w:rsidTr="00E0325D"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>Урдалы</w:t>
            </w:r>
            <w:proofErr w:type="spellEnd"/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населенному пункту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>Чулпан</w:t>
            </w:r>
            <w:proofErr w:type="spellEnd"/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Зеленая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0325D" w:rsidTr="00E0325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Коммунаров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</w:tr>
      <w:tr w:rsidR="00E0325D" w:rsidTr="00E0325D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Молодежная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50717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Набережная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Уральская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Юбилейная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населенному пункту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0325D" w:rsidTr="00E0325D"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50717">
              <w:rPr>
                <w:rFonts w:ascii="Times New Roman" w:hAnsi="Times New Roman" w:cs="Times New Roman"/>
                <w:b/>
                <w:sz w:val="24"/>
                <w:szCs w:val="24"/>
              </w:rPr>
              <w:t>с. Янгантау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E0325D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9E4540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Лесная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E0325D" w:rsidTr="00E0325D">
        <w:trPr>
          <w:cantSplit/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9E4540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Центральная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22FCF" w:rsidRDefault="009E4540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Школьная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</w:tr>
      <w:tr w:rsidR="000E0159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9" w:rsidRDefault="000E0159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9" w:rsidRDefault="000E0159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9" w:rsidRPr="00022FCF" w:rsidRDefault="000E0159" w:rsidP="00A44E4B">
            <w:pPr>
              <w:pStyle w:val="2"/>
              <w:rPr>
                <w:sz w:val="24"/>
                <w:szCs w:val="24"/>
              </w:rPr>
            </w:pPr>
            <w:r w:rsidRPr="00022FCF">
              <w:rPr>
                <w:sz w:val="24"/>
                <w:szCs w:val="24"/>
              </w:rPr>
              <w:t>80-247-8</w:t>
            </w:r>
            <w:r>
              <w:rPr>
                <w:sz w:val="24"/>
                <w:szCs w:val="24"/>
              </w:rPr>
              <w:t>7</w:t>
            </w:r>
            <w:r w:rsidRPr="00022FCF">
              <w:rPr>
                <w:sz w:val="24"/>
                <w:szCs w:val="24"/>
              </w:rPr>
              <w:t>5 ОП МП  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9" w:rsidRDefault="000E0159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Цветочная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9" w:rsidRDefault="000E0159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9" w:rsidRDefault="000E0159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159" w:rsidRDefault="000E0159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населенному пункту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0E0159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0E0159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</w:tr>
      <w:tr w:rsidR="00E0325D" w:rsidTr="00E0325D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E0325D">
            <w:pPr>
              <w:pStyle w:val="ConsPlusCell"/>
              <w:widowControl/>
              <w:numPr>
                <w:ilvl w:val="0"/>
                <w:numId w:val="1"/>
              </w:numPr>
              <w:ind w:hanging="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Pr="00050717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0E0159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0E0159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30,23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5D" w:rsidRDefault="00E0325D" w:rsidP="00A44E4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12,18</w:t>
            </w:r>
          </w:p>
        </w:tc>
      </w:tr>
    </w:tbl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rPr>
          <w:sz w:val="28"/>
          <w:szCs w:val="28"/>
        </w:rPr>
      </w:pPr>
    </w:p>
    <w:p w:rsidR="00E0325D" w:rsidRDefault="00E0325D" w:rsidP="00E0325D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>
        <w:rPr>
          <w:sz w:val="28"/>
          <w:szCs w:val="28"/>
        </w:rPr>
        <w:tab/>
        <w:t xml:space="preserve">                                Председатель Совета   сельского поселения                                              муниципального района</w:t>
      </w:r>
    </w:p>
    <w:p w:rsidR="00E0325D" w:rsidRDefault="00E0325D" w:rsidP="00E0325D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Янгантауский сельсовет                                        Салаватский район</w:t>
      </w:r>
    </w:p>
    <w:p w:rsidR="00E0325D" w:rsidRDefault="00E0325D" w:rsidP="00E0325D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Республики Башкортостан</w:t>
      </w:r>
    </w:p>
    <w:p w:rsidR="00E0325D" w:rsidRPr="003A1F31" w:rsidRDefault="00E0325D" w:rsidP="00E0325D">
      <w:pPr>
        <w:tabs>
          <w:tab w:val="left" w:pos="3580"/>
        </w:tabs>
        <w:jc w:val="both"/>
        <w:rPr>
          <w:sz w:val="20"/>
          <w:szCs w:val="20"/>
        </w:rPr>
      </w:pPr>
      <w:r>
        <w:rPr>
          <w:sz w:val="28"/>
          <w:szCs w:val="28"/>
        </w:rPr>
        <w:t xml:space="preserve">Салаватский район                                                </w:t>
      </w:r>
    </w:p>
    <w:p w:rsidR="00E0325D" w:rsidRDefault="00E0325D" w:rsidP="00E0325D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</w:t>
      </w:r>
    </w:p>
    <w:p w:rsidR="00E0325D" w:rsidRDefault="00E0325D" w:rsidP="00E0325D">
      <w:pPr>
        <w:tabs>
          <w:tab w:val="left" w:pos="3580"/>
        </w:tabs>
        <w:jc w:val="both"/>
        <w:rPr>
          <w:sz w:val="20"/>
          <w:szCs w:val="20"/>
        </w:rPr>
      </w:pPr>
      <w:r>
        <w:rPr>
          <w:sz w:val="28"/>
          <w:szCs w:val="28"/>
        </w:rPr>
        <w:t>__________/____________</w:t>
      </w:r>
      <w:r w:rsidRPr="008D00DE">
        <w:rPr>
          <w:sz w:val="20"/>
          <w:szCs w:val="20"/>
        </w:rPr>
        <w:t>Ф</w:t>
      </w:r>
      <w:r>
        <w:rPr>
          <w:sz w:val="20"/>
          <w:szCs w:val="20"/>
        </w:rPr>
        <w:t xml:space="preserve">.И.О.                                       </w:t>
      </w:r>
      <w:r>
        <w:rPr>
          <w:sz w:val="28"/>
          <w:szCs w:val="28"/>
        </w:rPr>
        <w:t>_________/_________</w:t>
      </w:r>
      <w:r>
        <w:rPr>
          <w:sz w:val="20"/>
          <w:szCs w:val="20"/>
        </w:rPr>
        <w:t>Ф.И.О</w:t>
      </w:r>
    </w:p>
    <w:p w:rsidR="00E0325D" w:rsidRDefault="00E0325D" w:rsidP="00E0325D">
      <w:pPr>
        <w:tabs>
          <w:tab w:val="left" w:pos="3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«____»_____________201__г.                                «____»____________201__г.                     </w:t>
      </w:r>
    </w:p>
    <w:p w:rsidR="00E0325D" w:rsidRDefault="00E0325D" w:rsidP="00E0325D">
      <w:pPr>
        <w:tabs>
          <w:tab w:val="left" w:pos="2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</w:t>
      </w:r>
    </w:p>
    <w:p w:rsidR="00E0325D" w:rsidRPr="00CD394D" w:rsidRDefault="00E0325D" w:rsidP="00E0325D">
      <w:pPr>
        <w:tabs>
          <w:tab w:val="left" w:pos="2360"/>
        </w:tabs>
        <w:jc w:val="both"/>
        <w:rPr>
          <w:rFonts w:ascii="Arial" w:hAnsi="Arial"/>
          <w:sz w:val="32"/>
          <w:szCs w:val="28"/>
        </w:rPr>
      </w:pPr>
      <w:r>
        <w:rPr>
          <w:sz w:val="20"/>
          <w:szCs w:val="20"/>
        </w:rPr>
        <w:t xml:space="preserve">М.П.                                                                                                  </w:t>
      </w:r>
      <w:proofErr w:type="spellStart"/>
      <w:r>
        <w:rPr>
          <w:sz w:val="20"/>
          <w:szCs w:val="20"/>
        </w:rPr>
        <w:t>М.</w:t>
      </w:r>
      <w:proofErr w:type="gramStart"/>
      <w:r>
        <w:rPr>
          <w:sz w:val="20"/>
          <w:szCs w:val="20"/>
        </w:rPr>
        <w:t>п</w:t>
      </w:r>
      <w:proofErr w:type="spellEnd"/>
      <w:proofErr w:type="gramEnd"/>
    </w:p>
    <w:p w:rsidR="000A6BAB" w:rsidRDefault="000A6BAB"/>
    <w:sectPr w:rsidR="000A6BAB" w:rsidSect="00A9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panose1 w:val="020B0404020202020204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2525A"/>
    <w:multiLevelType w:val="hybridMultilevel"/>
    <w:tmpl w:val="0EF2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A6BAB"/>
    <w:rsid w:val="000A6BAB"/>
    <w:rsid w:val="000E0159"/>
    <w:rsid w:val="009E4540"/>
    <w:rsid w:val="00A941AC"/>
    <w:rsid w:val="00E0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032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2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032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E0325D"/>
    <w:pPr>
      <w:tabs>
        <w:tab w:val="left" w:pos="8820"/>
      </w:tabs>
      <w:jc w:val="center"/>
    </w:pPr>
    <w:rPr>
      <w:sz w:val="28"/>
      <w:szCs w:val="20"/>
    </w:rPr>
  </w:style>
  <w:style w:type="paragraph" w:customStyle="1" w:styleId="ConsPlusCell">
    <w:name w:val="ConsPlusCell"/>
    <w:rsid w:val="00E03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0325D"/>
    <w:pPr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rsid w:val="00E0325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2015-05-21T11:03:00Z</cp:lastPrinted>
  <dcterms:created xsi:type="dcterms:W3CDTF">2015-05-21T11:03:00Z</dcterms:created>
  <dcterms:modified xsi:type="dcterms:W3CDTF">2015-05-21T11:03:00Z</dcterms:modified>
</cp:coreProperties>
</file>